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9EE" w:rsidRPr="006956B1" w:rsidRDefault="00E52F9C" w:rsidP="008020D8">
      <w:pPr>
        <w:jc w:val="center"/>
        <w:rPr>
          <w:b/>
          <w:sz w:val="32"/>
          <w:szCs w:val="32"/>
          <w:lang w:val="en-GB"/>
        </w:rPr>
      </w:pPr>
      <w:r w:rsidRPr="006956B1">
        <w:rPr>
          <w:b/>
          <w:noProof/>
          <w:sz w:val="32"/>
          <w:szCs w:val="32"/>
          <w:lang w:val="en-TT" w:eastAsia="en-TT"/>
        </w:rPr>
        <w:drawing>
          <wp:anchor distT="0" distB="0" distL="114300" distR="114300" simplePos="0" relativeHeight="251658240" behindDoc="0" locked="0" layoutInCell="1" allowOverlap="1" wp14:anchorId="54563B6E" wp14:editId="785953FA">
            <wp:simplePos x="0" y="0"/>
            <wp:positionH relativeFrom="column">
              <wp:posOffset>2529840</wp:posOffset>
            </wp:positionH>
            <wp:positionV relativeFrom="paragraph">
              <wp:posOffset>0</wp:posOffset>
            </wp:positionV>
            <wp:extent cx="906780" cy="9067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internal use (5) uwi  LOGO.png"/>
                    <pic:cNvPicPr/>
                  </pic:nvPicPr>
                  <pic:blipFill>
                    <a:blip r:embed="rId12">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14:sizeRelH relativeFrom="page">
              <wp14:pctWidth>0</wp14:pctWidth>
            </wp14:sizeRelH>
            <wp14:sizeRelV relativeFrom="page">
              <wp14:pctHeight>0</wp14:pctHeight>
            </wp14:sizeRelV>
          </wp:anchor>
        </w:drawing>
      </w:r>
      <w:r w:rsidR="00B119EE" w:rsidRPr="006956B1">
        <w:rPr>
          <w:b/>
          <w:sz w:val="32"/>
          <w:szCs w:val="32"/>
          <w:lang w:val="en-GB"/>
        </w:rPr>
        <w:t>THE UNIVERSITY OF THE WEST INDIES</w:t>
      </w:r>
    </w:p>
    <w:p w:rsidR="00D57B67" w:rsidRDefault="00D57B67" w:rsidP="00D57B67">
      <w:pPr>
        <w:autoSpaceDE w:val="0"/>
        <w:autoSpaceDN w:val="0"/>
        <w:adjustRightInd w:val="0"/>
        <w:spacing w:after="0" w:line="240" w:lineRule="auto"/>
        <w:jc w:val="center"/>
        <w:rPr>
          <w:b/>
          <w:sz w:val="24"/>
          <w:szCs w:val="24"/>
        </w:rPr>
      </w:pPr>
      <w:r w:rsidRPr="00D57B67">
        <w:rPr>
          <w:b/>
          <w:sz w:val="24"/>
          <w:szCs w:val="24"/>
        </w:rPr>
        <w:t>PROPOSAL FOR NEW</w:t>
      </w:r>
      <w:r w:rsidR="00F83E9F">
        <w:rPr>
          <w:b/>
          <w:sz w:val="24"/>
          <w:szCs w:val="24"/>
        </w:rPr>
        <w:t xml:space="preserve"> </w:t>
      </w:r>
      <w:r w:rsidRPr="00D57B67">
        <w:rPr>
          <w:b/>
          <w:sz w:val="24"/>
          <w:szCs w:val="24"/>
        </w:rPr>
        <w:t>GRADUATE COURSE</w:t>
      </w:r>
    </w:p>
    <w:p w:rsidR="008020D8" w:rsidRPr="00C52064" w:rsidRDefault="008020D8" w:rsidP="0004501B">
      <w:pPr>
        <w:autoSpaceDE w:val="0"/>
        <w:autoSpaceDN w:val="0"/>
        <w:adjustRightInd w:val="0"/>
        <w:spacing w:after="0" w:line="240" w:lineRule="auto"/>
        <w:jc w:val="center"/>
        <w:rPr>
          <w:rStyle w:val="Style39"/>
          <w:rFonts w:ascii="Cambria" w:hAnsi="Cambria"/>
        </w:rPr>
      </w:pPr>
    </w:p>
    <w:p w:rsidR="00BA5A15" w:rsidRPr="00BA5A15" w:rsidRDefault="00BA5A15" w:rsidP="00BA5A15">
      <w:pPr>
        <w:autoSpaceDE w:val="0"/>
        <w:autoSpaceDN w:val="0"/>
        <w:adjustRightInd w:val="0"/>
        <w:spacing w:after="0" w:line="240" w:lineRule="auto"/>
        <w:rPr>
          <w:bCs/>
          <w:i/>
          <w:sz w:val="24"/>
          <w:szCs w:val="24"/>
        </w:rPr>
      </w:pPr>
      <w:r w:rsidRPr="00BA5A15">
        <w:rPr>
          <w:rStyle w:val="Style39"/>
          <w:rFonts w:ascii="Cambria" w:hAnsi="Cambria"/>
          <w:b w:val="0"/>
          <w:i/>
        </w:rPr>
        <w:t xml:space="preserve">[NB: </w:t>
      </w:r>
      <w:r w:rsidRPr="00BA5A15">
        <w:rPr>
          <w:bCs/>
          <w:i/>
          <w:sz w:val="24"/>
          <w:szCs w:val="24"/>
        </w:rPr>
        <w:t xml:space="preserve">See </w:t>
      </w:r>
      <w:r>
        <w:rPr>
          <w:bCs/>
          <w:i/>
          <w:sz w:val="24"/>
          <w:szCs w:val="24"/>
        </w:rPr>
        <w:t>k</w:t>
      </w:r>
      <w:r w:rsidRPr="00BA5A15">
        <w:rPr>
          <w:bCs/>
          <w:i/>
          <w:sz w:val="24"/>
          <w:szCs w:val="24"/>
        </w:rPr>
        <w:t>ey definitions of terms</w:t>
      </w:r>
      <w:r>
        <w:rPr>
          <w:bCs/>
          <w:i/>
          <w:sz w:val="24"/>
          <w:szCs w:val="24"/>
        </w:rPr>
        <w:t xml:space="preserve"> used in this template in</w:t>
      </w:r>
      <w:r w:rsidRPr="00BA5A15">
        <w:rPr>
          <w:bCs/>
          <w:i/>
          <w:sz w:val="24"/>
          <w:szCs w:val="24"/>
        </w:rPr>
        <w:t xml:space="preserve"> Appendix I] </w:t>
      </w:r>
    </w:p>
    <w:p w:rsidR="00BA5A15" w:rsidRDefault="00BA5A15" w:rsidP="00A73F48">
      <w:pPr>
        <w:autoSpaceDE w:val="0"/>
        <w:autoSpaceDN w:val="0"/>
        <w:adjustRightInd w:val="0"/>
        <w:spacing w:after="0" w:line="360" w:lineRule="auto"/>
        <w:rPr>
          <w:rStyle w:val="Style39"/>
          <w:rFonts w:ascii="Cambria" w:hAnsi="Cambria"/>
        </w:rPr>
      </w:pPr>
    </w:p>
    <w:p w:rsidR="00C238F1" w:rsidRPr="00C52064" w:rsidRDefault="00A812C7" w:rsidP="00A73F48">
      <w:pPr>
        <w:autoSpaceDE w:val="0"/>
        <w:autoSpaceDN w:val="0"/>
        <w:adjustRightInd w:val="0"/>
        <w:spacing w:after="0" w:line="360" w:lineRule="auto"/>
        <w:rPr>
          <w:rStyle w:val="Style39"/>
          <w:rFonts w:ascii="Cambria" w:hAnsi="Cambria"/>
        </w:rPr>
      </w:pPr>
      <w:r>
        <w:rPr>
          <w:rStyle w:val="Style39"/>
          <w:rFonts w:ascii="Cambria" w:hAnsi="Cambria"/>
        </w:rPr>
        <w:t xml:space="preserve">Campus and </w:t>
      </w:r>
      <w:r w:rsidR="00C238F1" w:rsidRPr="00C52064">
        <w:rPr>
          <w:rStyle w:val="Style39"/>
          <w:rFonts w:ascii="Cambria" w:hAnsi="Cambria"/>
        </w:rPr>
        <w:t>Faculty</w:t>
      </w:r>
      <w:r w:rsidR="00A73F48">
        <w:rPr>
          <w:rStyle w:val="Style39"/>
          <w:rFonts w:ascii="Cambria" w:hAnsi="Cambria"/>
        </w:rPr>
        <w:t>:</w:t>
      </w:r>
      <w:r w:rsidR="00C238F1" w:rsidRPr="00C52064">
        <w:rPr>
          <w:rStyle w:val="Style39"/>
          <w:rFonts w:ascii="Cambria" w:hAnsi="Cambria"/>
        </w:rPr>
        <w:t xml:space="preserve"> </w:t>
      </w:r>
      <w:r w:rsidR="00630F55">
        <w:rPr>
          <w:rStyle w:val="Style39"/>
          <w:rFonts w:ascii="Cambria" w:hAnsi="Cambria"/>
        </w:rPr>
        <w:t xml:space="preserve"> </w:t>
      </w:r>
    </w:p>
    <w:p w:rsidR="00C238F1" w:rsidRPr="00C52064" w:rsidRDefault="00C238F1" w:rsidP="00A73F48">
      <w:pPr>
        <w:autoSpaceDE w:val="0"/>
        <w:autoSpaceDN w:val="0"/>
        <w:adjustRightInd w:val="0"/>
        <w:spacing w:after="0" w:line="360" w:lineRule="auto"/>
        <w:rPr>
          <w:rStyle w:val="Style39"/>
          <w:rFonts w:ascii="Cambria" w:hAnsi="Cambria"/>
        </w:rPr>
      </w:pPr>
      <w:r w:rsidRPr="00C52064">
        <w:rPr>
          <w:rStyle w:val="Style39"/>
          <w:rFonts w:ascii="Cambria" w:hAnsi="Cambria"/>
        </w:rPr>
        <w:t>School, Department, or Centre</w:t>
      </w:r>
      <w:r w:rsidR="00A73F48">
        <w:rPr>
          <w:rStyle w:val="Style39"/>
          <w:rFonts w:ascii="Cambria" w:hAnsi="Cambria"/>
        </w:rPr>
        <w:t>:</w:t>
      </w:r>
      <w:r w:rsidR="000F468B">
        <w:rPr>
          <w:rStyle w:val="Style39"/>
          <w:rFonts w:ascii="Cambria" w:hAnsi="Cambria"/>
        </w:rPr>
        <w:t xml:space="preserve"> </w:t>
      </w:r>
      <w:r w:rsidR="00630F55">
        <w:rPr>
          <w:rStyle w:val="Style39"/>
          <w:rFonts w:ascii="Cambria" w:hAnsi="Cambria"/>
        </w:rPr>
        <w:t xml:space="preserve"> </w:t>
      </w:r>
    </w:p>
    <w:p w:rsidR="00833ED7" w:rsidRDefault="00C238F1" w:rsidP="00F82D31">
      <w:pPr>
        <w:autoSpaceDE w:val="0"/>
        <w:autoSpaceDN w:val="0"/>
        <w:adjustRightInd w:val="0"/>
        <w:spacing w:after="0" w:line="360" w:lineRule="auto"/>
        <w:rPr>
          <w:b/>
          <w:sz w:val="24"/>
          <w:szCs w:val="24"/>
        </w:rPr>
      </w:pPr>
      <w:r w:rsidRPr="00C52064">
        <w:rPr>
          <w:b/>
          <w:sz w:val="24"/>
          <w:szCs w:val="24"/>
        </w:rPr>
        <w:t>Course Code and Title</w:t>
      </w:r>
      <w:r w:rsidR="00A73F48">
        <w:rPr>
          <w:b/>
          <w:sz w:val="24"/>
          <w:szCs w:val="24"/>
        </w:rPr>
        <w:t>:</w:t>
      </w:r>
      <w:r w:rsidR="00F82D31">
        <w:rPr>
          <w:b/>
          <w:sz w:val="24"/>
          <w:szCs w:val="24"/>
        </w:rPr>
        <w:t xml:space="preserve"> </w:t>
      </w:r>
      <w:r w:rsidR="00630F55">
        <w:rPr>
          <w:b/>
          <w:sz w:val="24"/>
          <w:szCs w:val="24"/>
        </w:rPr>
        <w:t xml:space="preserve"> </w:t>
      </w:r>
    </w:p>
    <w:p w:rsidR="00452814" w:rsidRDefault="00452814" w:rsidP="00452814">
      <w:pPr>
        <w:autoSpaceDE w:val="0"/>
        <w:autoSpaceDN w:val="0"/>
        <w:adjustRightInd w:val="0"/>
        <w:spacing w:after="0" w:line="360" w:lineRule="auto"/>
        <w:rPr>
          <w:b/>
          <w:sz w:val="24"/>
          <w:szCs w:val="24"/>
        </w:rPr>
      </w:pPr>
      <w:r>
        <w:rPr>
          <w:b/>
          <w:sz w:val="24"/>
          <w:szCs w:val="24"/>
        </w:rPr>
        <w:t>Semester and Level:</w:t>
      </w:r>
      <w:r w:rsidR="00630F55">
        <w:rPr>
          <w:b/>
          <w:sz w:val="24"/>
          <w:szCs w:val="24"/>
        </w:rPr>
        <w:t xml:space="preserve"> </w:t>
      </w:r>
      <w:r w:rsidR="00896832">
        <w:rPr>
          <w:b/>
          <w:sz w:val="24"/>
          <w:szCs w:val="24"/>
        </w:rPr>
        <w:t xml:space="preserve"> </w:t>
      </w:r>
    </w:p>
    <w:p w:rsidR="00452814" w:rsidRPr="00C52064" w:rsidRDefault="00452814" w:rsidP="00F82D31">
      <w:pPr>
        <w:autoSpaceDE w:val="0"/>
        <w:autoSpaceDN w:val="0"/>
        <w:adjustRightInd w:val="0"/>
        <w:spacing w:after="0" w:line="360" w:lineRule="auto"/>
        <w:rPr>
          <w:b/>
          <w:sz w:val="24"/>
          <w:szCs w:val="24"/>
        </w:rPr>
      </w:pPr>
    </w:p>
    <w:p w:rsidR="00C238F1" w:rsidRPr="00A73F48" w:rsidRDefault="006F52F9" w:rsidP="00814F80">
      <w:pPr>
        <w:autoSpaceDE w:val="0"/>
        <w:autoSpaceDN w:val="0"/>
        <w:adjustRightInd w:val="0"/>
        <w:spacing w:after="0" w:line="360" w:lineRule="auto"/>
        <w:rPr>
          <w:sz w:val="24"/>
          <w:szCs w:val="24"/>
        </w:rPr>
      </w:pPr>
      <w:r w:rsidRPr="00C52064">
        <w:rPr>
          <w:b/>
          <w:sz w:val="24"/>
          <w:szCs w:val="24"/>
        </w:rPr>
        <w:t>Pre</w:t>
      </w:r>
      <w:r w:rsidR="00B119EE" w:rsidRPr="00C52064">
        <w:rPr>
          <w:b/>
          <w:sz w:val="24"/>
          <w:szCs w:val="24"/>
        </w:rPr>
        <w:t>-</w:t>
      </w:r>
      <w:r w:rsidR="00690900" w:rsidRPr="00C52064">
        <w:rPr>
          <w:b/>
          <w:sz w:val="24"/>
          <w:szCs w:val="24"/>
        </w:rPr>
        <w:t>requis</w:t>
      </w:r>
      <w:r w:rsidRPr="00C52064">
        <w:rPr>
          <w:b/>
          <w:sz w:val="24"/>
          <w:szCs w:val="24"/>
        </w:rPr>
        <w:t>ites:</w:t>
      </w:r>
      <w:r w:rsidR="00C238F1" w:rsidRPr="00C52064">
        <w:rPr>
          <w:b/>
          <w:sz w:val="24"/>
          <w:szCs w:val="24"/>
        </w:rPr>
        <w:t xml:space="preserve"> </w:t>
      </w:r>
      <w:r w:rsidR="00C238F1" w:rsidRPr="00A73F48">
        <w:rPr>
          <w:sz w:val="24"/>
          <w:szCs w:val="24"/>
        </w:rPr>
        <w:t xml:space="preserve"> </w:t>
      </w:r>
    </w:p>
    <w:p w:rsidR="00AB7388" w:rsidRDefault="00AB7388" w:rsidP="00814F80">
      <w:pPr>
        <w:autoSpaceDE w:val="0"/>
        <w:autoSpaceDN w:val="0"/>
        <w:adjustRightInd w:val="0"/>
        <w:spacing w:after="0" w:line="360" w:lineRule="auto"/>
        <w:rPr>
          <w:b/>
          <w:bCs/>
          <w:sz w:val="24"/>
          <w:szCs w:val="24"/>
        </w:rPr>
      </w:pPr>
      <w:r>
        <w:rPr>
          <w:b/>
          <w:bCs/>
          <w:sz w:val="24"/>
          <w:szCs w:val="24"/>
        </w:rPr>
        <w:t xml:space="preserve">Co-requisites: </w:t>
      </w:r>
    </w:p>
    <w:p w:rsidR="005C7DB0" w:rsidRPr="00A73F48" w:rsidRDefault="005C7DB0" w:rsidP="00814F80">
      <w:pPr>
        <w:autoSpaceDE w:val="0"/>
        <w:autoSpaceDN w:val="0"/>
        <w:adjustRightInd w:val="0"/>
        <w:spacing w:after="0" w:line="360" w:lineRule="auto"/>
        <w:rPr>
          <w:bCs/>
          <w:sz w:val="24"/>
          <w:szCs w:val="24"/>
        </w:rPr>
      </w:pPr>
      <w:r>
        <w:rPr>
          <w:b/>
          <w:bCs/>
          <w:sz w:val="24"/>
          <w:szCs w:val="24"/>
        </w:rPr>
        <w:t xml:space="preserve">Anti-requisites:  </w:t>
      </w:r>
    </w:p>
    <w:p w:rsidR="00C238F1" w:rsidRPr="00C52064" w:rsidRDefault="00774868" w:rsidP="00814F80">
      <w:pPr>
        <w:autoSpaceDE w:val="0"/>
        <w:autoSpaceDN w:val="0"/>
        <w:adjustRightInd w:val="0"/>
        <w:spacing w:after="0" w:line="360" w:lineRule="auto"/>
        <w:rPr>
          <w:b/>
          <w:bCs/>
          <w:sz w:val="24"/>
          <w:szCs w:val="24"/>
        </w:rPr>
      </w:pPr>
      <w:r w:rsidRPr="00C52064">
        <w:rPr>
          <w:b/>
          <w:bCs/>
          <w:sz w:val="24"/>
          <w:szCs w:val="24"/>
        </w:rPr>
        <w:t>Course Type</w:t>
      </w:r>
      <w:r w:rsidR="00B119EE" w:rsidRPr="00C52064">
        <w:rPr>
          <w:b/>
          <w:bCs/>
          <w:sz w:val="24"/>
          <w:szCs w:val="24"/>
        </w:rPr>
        <w:t>:</w:t>
      </w:r>
      <w:r w:rsidR="00C238F1" w:rsidRPr="00C52064">
        <w:rPr>
          <w:b/>
          <w:bCs/>
          <w:sz w:val="24"/>
          <w:szCs w:val="24"/>
        </w:rPr>
        <w:t xml:space="preserve"> </w:t>
      </w:r>
      <w:r w:rsidR="000F468B">
        <w:rPr>
          <w:bCs/>
          <w:sz w:val="24"/>
          <w:szCs w:val="24"/>
        </w:rPr>
        <w:t>Elective</w:t>
      </w:r>
      <w:r w:rsidR="00C238F1" w:rsidRPr="00A73F48">
        <w:rPr>
          <w:bCs/>
          <w:sz w:val="24"/>
          <w:szCs w:val="24"/>
        </w:rPr>
        <w:t xml:space="preserve"> (Core, Elective, </w:t>
      </w:r>
      <w:r w:rsidR="007A5F03" w:rsidRPr="00A73F48">
        <w:rPr>
          <w:bCs/>
          <w:sz w:val="24"/>
          <w:szCs w:val="24"/>
        </w:rPr>
        <w:t>o</w:t>
      </w:r>
      <w:r w:rsidR="00C238F1" w:rsidRPr="00A73F48">
        <w:rPr>
          <w:bCs/>
          <w:sz w:val="24"/>
          <w:szCs w:val="24"/>
        </w:rPr>
        <w:t>r Co-Curricular)</w:t>
      </w:r>
    </w:p>
    <w:p w:rsidR="000D57AB" w:rsidRDefault="000D57AB" w:rsidP="00814F80">
      <w:pPr>
        <w:autoSpaceDE w:val="0"/>
        <w:autoSpaceDN w:val="0"/>
        <w:adjustRightInd w:val="0"/>
        <w:spacing w:after="0" w:line="360" w:lineRule="auto"/>
        <w:rPr>
          <w:b/>
          <w:bCs/>
          <w:sz w:val="24"/>
          <w:szCs w:val="24"/>
        </w:rPr>
      </w:pPr>
    </w:p>
    <w:p w:rsidR="00A73F48" w:rsidRDefault="00774868" w:rsidP="00814F80">
      <w:pPr>
        <w:autoSpaceDE w:val="0"/>
        <w:autoSpaceDN w:val="0"/>
        <w:adjustRightInd w:val="0"/>
        <w:spacing w:after="0" w:line="360" w:lineRule="auto"/>
        <w:rPr>
          <w:b/>
          <w:bCs/>
          <w:sz w:val="24"/>
          <w:szCs w:val="24"/>
        </w:rPr>
      </w:pPr>
      <w:r w:rsidRPr="00C52064">
        <w:rPr>
          <w:b/>
          <w:bCs/>
          <w:sz w:val="24"/>
          <w:szCs w:val="24"/>
        </w:rPr>
        <w:t>Credits</w:t>
      </w:r>
      <w:r w:rsidR="00B119EE" w:rsidRPr="00C52064">
        <w:rPr>
          <w:b/>
          <w:bCs/>
          <w:sz w:val="24"/>
          <w:szCs w:val="24"/>
        </w:rPr>
        <w:t>:</w:t>
      </w:r>
      <w:r w:rsidR="00C238F1" w:rsidRPr="00C52064">
        <w:rPr>
          <w:b/>
          <w:bCs/>
          <w:sz w:val="24"/>
          <w:szCs w:val="24"/>
        </w:rPr>
        <w:t xml:space="preserve"> </w:t>
      </w:r>
    </w:p>
    <w:p w:rsidR="000D57AB" w:rsidRDefault="000D57AB" w:rsidP="00814F80">
      <w:pPr>
        <w:autoSpaceDE w:val="0"/>
        <w:autoSpaceDN w:val="0"/>
        <w:adjustRightInd w:val="0"/>
        <w:spacing w:after="0" w:line="360" w:lineRule="auto"/>
        <w:rPr>
          <w:b/>
          <w:bCs/>
          <w:sz w:val="24"/>
          <w:szCs w:val="24"/>
        </w:rPr>
      </w:pPr>
    </w:p>
    <w:p w:rsidR="008020D8" w:rsidRPr="00C52064" w:rsidRDefault="008020D8" w:rsidP="00814F80">
      <w:pPr>
        <w:autoSpaceDE w:val="0"/>
        <w:autoSpaceDN w:val="0"/>
        <w:adjustRightInd w:val="0"/>
        <w:spacing w:after="0" w:line="360" w:lineRule="auto"/>
        <w:rPr>
          <w:b/>
          <w:bCs/>
          <w:sz w:val="24"/>
          <w:szCs w:val="24"/>
        </w:rPr>
      </w:pPr>
      <w:r w:rsidRPr="00C52064">
        <w:rPr>
          <w:b/>
          <w:bCs/>
          <w:sz w:val="24"/>
          <w:szCs w:val="24"/>
        </w:rPr>
        <w:t>Projected Enrolment:</w:t>
      </w:r>
    </w:p>
    <w:p w:rsidR="000D57AB" w:rsidRDefault="000D57AB" w:rsidP="00814F80">
      <w:pPr>
        <w:autoSpaceDE w:val="0"/>
        <w:autoSpaceDN w:val="0"/>
        <w:adjustRightInd w:val="0"/>
        <w:spacing w:after="0" w:line="360" w:lineRule="auto"/>
        <w:rPr>
          <w:b/>
          <w:bCs/>
          <w:sz w:val="24"/>
          <w:szCs w:val="24"/>
        </w:rPr>
      </w:pPr>
    </w:p>
    <w:p w:rsidR="000D57AB" w:rsidRDefault="008020D8" w:rsidP="00937FEC">
      <w:pPr>
        <w:autoSpaceDE w:val="0"/>
        <w:autoSpaceDN w:val="0"/>
        <w:adjustRightInd w:val="0"/>
        <w:spacing w:after="0" w:line="360" w:lineRule="auto"/>
        <w:rPr>
          <w:b/>
          <w:bCs/>
          <w:sz w:val="24"/>
          <w:szCs w:val="24"/>
        </w:rPr>
      </w:pPr>
      <w:r w:rsidRPr="00C52064">
        <w:rPr>
          <w:b/>
          <w:bCs/>
          <w:sz w:val="24"/>
          <w:szCs w:val="24"/>
        </w:rPr>
        <w:t>Projected Start Date</w:t>
      </w:r>
      <w:r w:rsidR="00937FEC">
        <w:rPr>
          <w:b/>
          <w:bCs/>
          <w:sz w:val="24"/>
          <w:szCs w:val="24"/>
        </w:rPr>
        <w:t>:</w:t>
      </w:r>
    </w:p>
    <w:p w:rsidR="00937FEC" w:rsidRDefault="00937FEC" w:rsidP="00937FEC">
      <w:pPr>
        <w:autoSpaceDE w:val="0"/>
        <w:autoSpaceDN w:val="0"/>
        <w:adjustRightInd w:val="0"/>
        <w:spacing w:after="0" w:line="360" w:lineRule="auto"/>
        <w:rPr>
          <w:b/>
          <w:bCs/>
          <w:sz w:val="24"/>
          <w:szCs w:val="24"/>
        </w:rPr>
      </w:pPr>
    </w:p>
    <w:p w:rsidR="00C238F1" w:rsidRDefault="00997700" w:rsidP="00620D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88"/>
        </w:tabs>
        <w:autoSpaceDE w:val="0"/>
        <w:autoSpaceDN w:val="0"/>
        <w:adjustRightInd w:val="0"/>
        <w:spacing w:after="0" w:line="360" w:lineRule="auto"/>
        <w:rPr>
          <w:sz w:val="28"/>
          <w:szCs w:val="28"/>
        </w:rPr>
      </w:pPr>
      <w:r w:rsidRPr="00C52064">
        <w:rPr>
          <w:b/>
          <w:bCs/>
          <w:sz w:val="24"/>
          <w:szCs w:val="24"/>
        </w:rPr>
        <w:t>Mode of Delivery:</w:t>
      </w:r>
      <w:r w:rsidR="00C238F1" w:rsidRPr="00C52064">
        <w:rPr>
          <w:b/>
          <w:bCs/>
          <w:sz w:val="24"/>
          <w:szCs w:val="24"/>
        </w:rPr>
        <w:t xml:space="preserve"> </w:t>
      </w:r>
      <w:r w:rsidR="00620D41">
        <w:rPr>
          <w:b/>
          <w:bCs/>
          <w:sz w:val="24"/>
          <w:szCs w:val="24"/>
        </w:rPr>
        <w:t>Face-to-Face</w:t>
      </w:r>
      <w:r w:rsidR="00620D41">
        <w:rPr>
          <w:b/>
          <w:bCs/>
          <w:sz w:val="24"/>
          <w:szCs w:val="24"/>
        </w:rPr>
        <w:tab/>
      </w:r>
      <w:r w:rsidR="00620D41" w:rsidRPr="00347DED">
        <w:rPr>
          <w:sz w:val="28"/>
          <w:szCs w:val="28"/>
        </w:rPr>
        <w:sym w:font="Wingdings" w:char="F071"/>
      </w:r>
      <w:r w:rsidR="00620D41">
        <w:rPr>
          <w:b/>
          <w:bCs/>
          <w:sz w:val="24"/>
          <w:szCs w:val="24"/>
        </w:rPr>
        <w:tab/>
        <w:t xml:space="preserve">Blended     </w:t>
      </w:r>
      <w:r w:rsidR="00630F55" w:rsidRPr="00347DED">
        <w:rPr>
          <w:sz w:val="28"/>
          <w:szCs w:val="28"/>
        </w:rPr>
        <w:sym w:font="Wingdings" w:char="F071"/>
      </w:r>
      <w:r w:rsidR="00630F55">
        <w:rPr>
          <w:sz w:val="28"/>
          <w:szCs w:val="28"/>
        </w:rPr>
        <w:t xml:space="preserve"> </w:t>
      </w:r>
      <w:r w:rsidR="00620D41">
        <w:rPr>
          <w:b/>
          <w:bCs/>
          <w:sz w:val="24"/>
          <w:szCs w:val="24"/>
        </w:rPr>
        <w:tab/>
      </w:r>
      <w:r w:rsidR="00C238F1" w:rsidRPr="00C52064">
        <w:rPr>
          <w:b/>
          <w:bCs/>
          <w:sz w:val="24"/>
          <w:szCs w:val="24"/>
        </w:rPr>
        <w:t>Online</w:t>
      </w:r>
      <w:r w:rsidR="00620D41">
        <w:rPr>
          <w:b/>
          <w:bCs/>
          <w:sz w:val="24"/>
          <w:szCs w:val="24"/>
        </w:rPr>
        <w:tab/>
      </w:r>
      <w:r w:rsidR="00620D41" w:rsidRPr="00347DED">
        <w:rPr>
          <w:sz w:val="28"/>
          <w:szCs w:val="28"/>
        </w:rPr>
        <w:sym w:font="Wingdings" w:char="F071"/>
      </w:r>
    </w:p>
    <w:p w:rsidR="00937FEC" w:rsidRPr="00937FEC" w:rsidRDefault="00937FEC" w:rsidP="00937FEC">
      <w:pPr>
        <w:autoSpaceDE w:val="0"/>
        <w:autoSpaceDN w:val="0"/>
        <w:adjustRightInd w:val="0"/>
        <w:spacing w:after="0" w:line="360" w:lineRule="auto"/>
        <w:rPr>
          <w:b/>
          <w:bCs/>
          <w:sz w:val="24"/>
          <w:szCs w:val="24"/>
        </w:rPr>
      </w:pPr>
    </w:p>
    <w:p w:rsidR="00C238F1" w:rsidRPr="006956B1" w:rsidRDefault="00C238F1" w:rsidP="000F214B">
      <w:pPr>
        <w:pStyle w:val="ListParagraph"/>
        <w:numPr>
          <w:ilvl w:val="0"/>
          <w:numId w:val="1"/>
        </w:numPr>
        <w:autoSpaceDE w:val="0"/>
        <w:autoSpaceDN w:val="0"/>
        <w:adjustRightInd w:val="0"/>
        <w:spacing w:after="0" w:line="360" w:lineRule="auto"/>
        <w:ind w:left="426" w:hanging="426"/>
        <w:rPr>
          <w:b/>
          <w:bCs/>
          <w:sz w:val="24"/>
          <w:szCs w:val="24"/>
        </w:rPr>
      </w:pPr>
      <w:r w:rsidRPr="006956B1">
        <w:rPr>
          <w:b/>
          <w:bCs/>
          <w:sz w:val="24"/>
          <w:szCs w:val="24"/>
        </w:rPr>
        <w:t>Course Description</w:t>
      </w:r>
    </w:p>
    <w:p w:rsidR="00937FEC" w:rsidRPr="00937FEC" w:rsidRDefault="00630F55" w:rsidP="00937FEC">
      <w:pPr>
        <w:pStyle w:val="BodyText"/>
        <w:spacing w:before="0" w:line="276" w:lineRule="auto"/>
        <w:ind w:left="100" w:right="116" w:firstLine="0"/>
        <w:jc w:val="both"/>
        <w:rPr>
          <w:rFonts w:ascii="Cambria" w:hAnsi="Cambria" w:cs="Arial"/>
          <w:color w:val="000000" w:themeColor="text1"/>
          <w:kern w:val="24"/>
        </w:rPr>
      </w:pPr>
      <w:r>
        <w:rPr>
          <w:rFonts w:ascii="Cambria" w:hAnsi="Cambria" w:cs="Arial"/>
          <w:color w:val="000000" w:themeColor="text1"/>
          <w:kern w:val="24"/>
        </w:rPr>
        <w:t xml:space="preserve"> </w:t>
      </w:r>
    </w:p>
    <w:p w:rsidR="000F468B" w:rsidRPr="00937FEC" w:rsidRDefault="000F468B" w:rsidP="000F468B">
      <w:pPr>
        <w:autoSpaceDE w:val="0"/>
        <w:autoSpaceDN w:val="0"/>
        <w:adjustRightInd w:val="0"/>
        <w:spacing w:after="0" w:line="240" w:lineRule="auto"/>
        <w:ind w:left="450"/>
        <w:rPr>
          <w:bCs/>
          <w:sz w:val="24"/>
          <w:szCs w:val="24"/>
        </w:rPr>
      </w:pPr>
    </w:p>
    <w:p w:rsidR="006A6957" w:rsidRDefault="006A6957" w:rsidP="000F468B">
      <w:pPr>
        <w:autoSpaceDE w:val="0"/>
        <w:autoSpaceDN w:val="0"/>
        <w:adjustRightInd w:val="0"/>
        <w:spacing w:after="0" w:line="240" w:lineRule="auto"/>
        <w:ind w:left="426" w:hanging="426"/>
        <w:rPr>
          <w:b/>
          <w:bCs/>
          <w:sz w:val="24"/>
          <w:szCs w:val="24"/>
        </w:rPr>
      </w:pPr>
    </w:p>
    <w:p w:rsidR="00E665BB" w:rsidRDefault="00E665BB" w:rsidP="000F468B">
      <w:pPr>
        <w:autoSpaceDE w:val="0"/>
        <w:autoSpaceDN w:val="0"/>
        <w:adjustRightInd w:val="0"/>
        <w:spacing w:after="0" w:line="240" w:lineRule="auto"/>
        <w:ind w:left="426" w:hanging="426"/>
        <w:rPr>
          <w:b/>
          <w:bCs/>
          <w:sz w:val="24"/>
          <w:szCs w:val="24"/>
        </w:rPr>
      </w:pPr>
    </w:p>
    <w:p w:rsidR="00EA2B1E" w:rsidRPr="000F214B" w:rsidRDefault="00EA2B1E" w:rsidP="000F214B">
      <w:pPr>
        <w:pStyle w:val="ListParagraph"/>
        <w:numPr>
          <w:ilvl w:val="0"/>
          <w:numId w:val="1"/>
        </w:numPr>
        <w:autoSpaceDE w:val="0"/>
        <w:autoSpaceDN w:val="0"/>
        <w:adjustRightInd w:val="0"/>
        <w:spacing w:after="0" w:line="240" w:lineRule="auto"/>
        <w:ind w:left="426" w:hanging="426"/>
        <w:rPr>
          <w:b/>
          <w:bCs/>
          <w:sz w:val="24"/>
          <w:szCs w:val="24"/>
        </w:rPr>
      </w:pPr>
      <w:r w:rsidRPr="000F214B">
        <w:rPr>
          <w:b/>
          <w:bCs/>
          <w:sz w:val="24"/>
          <w:szCs w:val="24"/>
        </w:rPr>
        <w:t>Rationale</w:t>
      </w:r>
    </w:p>
    <w:p w:rsidR="00E665BB" w:rsidRPr="00A812C7" w:rsidRDefault="00E665BB" w:rsidP="000F468B">
      <w:pPr>
        <w:autoSpaceDE w:val="0"/>
        <w:autoSpaceDN w:val="0"/>
        <w:adjustRightInd w:val="0"/>
        <w:spacing w:after="0" w:line="240" w:lineRule="auto"/>
        <w:ind w:left="426" w:hanging="426"/>
        <w:rPr>
          <w:b/>
          <w:bCs/>
          <w:sz w:val="24"/>
          <w:szCs w:val="24"/>
        </w:rPr>
      </w:pPr>
    </w:p>
    <w:p w:rsidR="000F468B" w:rsidRPr="000F468B" w:rsidRDefault="00630F55" w:rsidP="000F468B">
      <w:pPr>
        <w:pStyle w:val="BodyText"/>
        <w:spacing w:before="0" w:line="276" w:lineRule="auto"/>
        <w:ind w:left="100" w:right="116" w:firstLine="0"/>
        <w:jc w:val="both"/>
        <w:rPr>
          <w:rFonts w:ascii="Cambria" w:hAnsi="Cambria" w:cs="Arial"/>
          <w:color w:val="000000" w:themeColor="text1"/>
          <w:kern w:val="24"/>
          <w:sz w:val="28"/>
          <w:szCs w:val="28"/>
        </w:rPr>
      </w:pPr>
      <w:r>
        <w:rPr>
          <w:rFonts w:ascii="Cambria" w:hAnsi="Cambria" w:cs="Arial"/>
          <w:color w:val="000000" w:themeColor="text1"/>
          <w:kern w:val="24"/>
        </w:rPr>
        <w:t xml:space="preserve"> </w:t>
      </w:r>
    </w:p>
    <w:p w:rsidR="00D15951" w:rsidRPr="000F468B" w:rsidRDefault="000F468B" w:rsidP="00EA2B1E">
      <w:pPr>
        <w:autoSpaceDE w:val="0"/>
        <w:autoSpaceDN w:val="0"/>
        <w:adjustRightInd w:val="0"/>
        <w:spacing w:after="0" w:line="240" w:lineRule="auto"/>
        <w:ind w:left="426" w:hanging="426"/>
        <w:rPr>
          <w:sz w:val="24"/>
          <w:szCs w:val="24"/>
        </w:rPr>
      </w:pPr>
      <w:r w:rsidRPr="000F468B">
        <w:rPr>
          <w:rFonts w:cs="Arial"/>
          <w:color w:val="000000" w:themeColor="text1"/>
          <w:kern w:val="24"/>
          <w:sz w:val="24"/>
          <w:szCs w:val="24"/>
        </w:rPr>
        <w:t xml:space="preserve"> </w:t>
      </w:r>
      <w:r w:rsidR="00D15951" w:rsidRPr="000F468B">
        <w:rPr>
          <w:sz w:val="24"/>
          <w:szCs w:val="24"/>
        </w:rPr>
        <w:t xml:space="preserve"> </w:t>
      </w:r>
    </w:p>
    <w:p w:rsidR="00D15951" w:rsidRDefault="00D15951" w:rsidP="00EA2B1E">
      <w:pPr>
        <w:autoSpaceDE w:val="0"/>
        <w:autoSpaceDN w:val="0"/>
        <w:adjustRightInd w:val="0"/>
        <w:spacing w:after="0" w:line="240" w:lineRule="auto"/>
        <w:ind w:left="426" w:hanging="426"/>
        <w:rPr>
          <w:sz w:val="24"/>
          <w:szCs w:val="24"/>
        </w:rPr>
      </w:pPr>
    </w:p>
    <w:p w:rsidR="000C56EF" w:rsidRPr="000F214B" w:rsidRDefault="000C56EF" w:rsidP="000F214B">
      <w:pPr>
        <w:pStyle w:val="ListParagraph"/>
        <w:numPr>
          <w:ilvl w:val="0"/>
          <w:numId w:val="1"/>
        </w:numPr>
        <w:tabs>
          <w:tab w:val="left" w:pos="426"/>
        </w:tabs>
        <w:autoSpaceDE w:val="0"/>
        <w:autoSpaceDN w:val="0"/>
        <w:adjustRightInd w:val="0"/>
        <w:spacing w:after="0" w:line="360" w:lineRule="auto"/>
        <w:ind w:left="426" w:hanging="426"/>
        <w:rPr>
          <w:b/>
          <w:sz w:val="24"/>
          <w:szCs w:val="24"/>
        </w:rPr>
      </w:pPr>
      <w:r w:rsidRPr="000F214B">
        <w:rPr>
          <w:b/>
          <w:sz w:val="24"/>
          <w:szCs w:val="24"/>
        </w:rPr>
        <w:t>Course Aims</w:t>
      </w:r>
    </w:p>
    <w:p w:rsidR="00937FEC" w:rsidRPr="00937FEC" w:rsidRDefault="00630F55" w:rsidP="00937FEC">
      <w:pPr>
        <w:pStyle w:val="BodyText"/>
        <w:spacing w:before="0" w:line="276" w:lineRule="auto"/>
        <w:ind w:left="100" w:firstLine="0"/>
        <w:jc w:val="both"/>
        <w:rPr>
          <w:rFonts w:ascii="Cambria" w:hAnsi="Cambria" w:cs="Arial"/>
          <w:color w:val="000000" w:themeColor="text1"/>
          <w:kern w:val="24"/>
        </w:rPr>
      </w:pPr>
      <w:r>
        <w:rPr>
          <w:rFonts w:ascii="Cambria" w:hAnsi="Cambria" w:cs="Arial"/>
          <w:color w:val="000000" w:themeColor="text1"/>
          <w:kern w:val="24"/>
        </w:rPr>
        <w:t xml:space="preserve"> </w:t>
      </w:r>
    </w:p>
    <w:p w:rsidR="000C56EF" w:rsidRDefault="000C56EF" w:rsidP="000C56EF">
      <w:pPr>
        <w:autoSpaceDE w:val="0"/>
        <w:autoSpaceDN w:val="0"/>
        <w:adjustRightInd w:val="0"/>
        <w:spacing w:after="0" w:line="240" w:lineRule="auto"/>
        <w:ind w:left="426" w:hanging="426"/>
        <w:rPr>
          <w:sz w:val="24"/>
          <w:szCs w:val="24"/>
        </w:rPr>
      </w:pPr>
    </w:p>
    <w:p w:rsidR="00BA5A15" w:rsidRDefault="00661646" w:rsidP="00BA5A15">
      <w:pPr>
        <w:tabs>
          <w:tab w:val="left" w:pos="450"/>
        </w:tabs>
        <w:autoSpaceDE w:val="0"/>
        <w:autoSpaceDN w:val="0"/>
        <w:adjustRightInd w:val="0"/>
        <w:spacing w:after="0" w:line="360" w:lineRule="auto"/>
        <w:rPr>
          <w:sz w:val="24"/>
          <w:szCs w:val="24"/>
        </w:rPr>
      </w:pPr>
      <w:r>
        <w:rPr>
          <w:sz w:val="24"/>
          <w:szCs w:val="24"/>
        </w:rPr>
        <w:tab/>
      </w:r>
    </w:p>
    <w:p w:rsidR="00DC10A4" w:rsidRPr="00435D30" w:rsidRDefault="00DC10A4" w:rsidP="000F214B">
      <w:pPr>
        <w:pStyle w:val="ListParagraph"/>
        <w:numPr>
          <w:ilvl w:val="0"/>
          <w:numId w:val="1"/>
        </w:numPr>
        <w:tabs>
          <w:tab w:val="left" w:pos="426"/>
        </w:tabs>
        <w:autoSpaceDE w:val="0"/>
        <w:autoSpaceDN w:val="0"/>
        <w:adjustRightInd w:val="0"/>
        <w:spacing w:after="0" w:line="360" w:lineRule="auto"/>
        <w:ind w:left="426" w:hanging="426"/>
        <w:rPr>
          <w:sz w:val="24"/>
          <w:szCs w:val="24"/>
        </w:rPr>
      </w:pPr>
      <w:r w:rsidRPr="00435D30">
        <w:rPr>
          <w:b/>
          <w:sz w:val="24"/>
          <w:szCs w:val="24"/>
        </w:rPr>
        <w:t>Course Learning Outcomes</w:t>
      </w:r>
      <w:r w:rsidR="000E1805" w:rsidRPr="00435D30">
        <w:rPr>
          <w:b/>
          <w:sz w:val="24"/>
          <w:szCs w:val="24"/>
        </w:rPr>
        <w:t xml:space="preserve"> </w:t>
      </w:r>
    </w:p>
    <w:p w:rsidR="00FB0253" w:rsidRPr="000F214B" w:rsidRDefault="000E1805" w:rsidP="00FB0253">
      <w:pPr>
        <w:tabs>
          <w:tab w:val="left" w:pos="450"/>
        </w:tabs>
        <w:spacing w:after="0" w:line="360" w:lineRule="auto"/>
      </w:pPr>
      <w:r>
        <w:tab/>
      </w:r>
      <w:r w:rsidRPr="000F214B">
        <w:t>By the end of the course, student</w:t>
      </w:r>
      <w:r w:rsidR="00C5670B" w:rsidRPr="000F214B">
        <w:t>s</w:t>
      </w:r>
      <w:r w:rsidRPr="000F214B">
        <w:t xml:space="preserve"> will be able to:</w:t>
      </w:r>
    </w:p>
    <w:p w:rsidR="000F214B" w:rsidRPr="000F214B" w:rsidRDefault="000F214B" w:rsidP="000F214B">
      <w:pPr>
        <w:pStyle w:val="ListParagraph"/>
        <w:numPr>
          <w:ilvl w:val="0"/>
          <w:numId w:val="38"/>
        </w:numPr>
        <w:tabs>
          <w:tab w:val="left" w:pos="709"/>
        </w:tabs>
        <w:spacing w:after="0" w:line="360" w:lineRule="auto"/>
        <w:ind w:hanging="294"/>
      </w:pPr>
    </w:p>
    <w:p w:rsidR="00937FEC" w:rsidRPr="00937FEC" w:rsidRDefault="00937FEC" w:rsidP="000F214B">
      <w:pPr>
        <w:pStyle w:val="BodyText"/>
        <w:tabs>
          <w:tab w:val="left" w:pos="821"/>
        </w:tabs>
        <w:spacing w:before="0" w:line="276" w:lineRule="auto"/>
        <w:ind w:right="123" w:firstLine="0"/>
        <w:jc w:val="both"/>
        <w:rPr>
          <w:rFonts w:ascii="Cambria" w:hAnsi="Cambria" w:cs="Arial"/>
          <w:color w:val="000000" w:themeColor="text1"/>
          <w:kern w:val="24"/>
          <w:sz w:val="22"/>
          <w:szCs w:val="22"/>
        </w:rPr>
      </w:pPr>
    </w:p>
    <w:p w:rsidR="00937FEC" w:rsidRDefault="00937FEC" w:rsidP="00787440">
      <w:pPr>
        <w:tabs>
          <w:tab w:val="left" w:pos="450"/>
        </w:tabs>
        <w:spacing w:after="0" w:line="360" w:lineRule="auto"/>
      </w:pPr>
    </w:p>
    <w:p w:rsidR="00EC4F31" w:rsidRPr="00435D30" w:rsidRDefault="00EF7801" w:rsidP="000F214B">
      <w:pPr>
        <w:pStyle w:val="ListParagraph"/>
        <w:numPr>
          <w:ilvl w:val="0"/>
          <w:numId w:val="1"/>
        </w:numPr>
        <w:tabs>
          <w:tab w:val="left" w:pos="426"/>
        </w:tabs>
        <w:spacing w:after="0" w:line="360" w:lineRule="auto"/>
        <w:ind w:left="426" w:hanging="426"/>
        <w:rPr>
          <w:b/>
          <w:sz w:val="24"/>
          <w:szCs w:val="24"/>
        </w:rPr>
      </w:pPr>
      <w:r w:rsidRPr="00435D30">
        <w:rPr>
          <w:b/>
          <w:sz w:val="24"/>
          <w:szCs w:val="24"/>
        </w:rPr>
        <w:t>Course Content</w:t>
      </w:r>
      <w:r w:rsidR="004B632C" w:rsidRPr="00435D30">
        <w:rPr>
          <w:b/>
          <w:sz w:val="24"/>
          <w:szCs w:val="24"/>
        </w:rPr>
        <w:t>/Syllabus</w:t>
      </w:r>
    </w:p>
    <w:p w:rsidR="00EC4F31" w:rsidRPr="00EC4F31" w:rsidRDefault="00630F55" w:rsidP="0077680F">
      <w:pPr>
        <w:pStyle w:val="Heading1"/>
        <w:keepNext w:val="0"/>
        <w:keepLines w:val="0"/>
        <w:widowControl w:val="0"/>
        <w:spacing w:before="0"/>
        <w:jc w:val="both"/>
        <w:rPr>
          <w:rFonts w:ascii="Cambria" w:hAnsi="Cambria" w:cs="Arial"/>
          <w:color w:val="000000" w:themeColor="text1"/>
          <w:kern w:val="24"/>
          <w:sz w:val="22"/>
          <w:szCs w:val="22"/>
        </w:rPr>
      </w:pPr>
      <w:r>
        <w:rPr>
          <w:rFonts w:ascii="Cambria" w:hAnsi="Cambria" w:cs="Arial"/>
          <w:color w:val="000000" w:themeColor="text1"/>
          <w:kern w:val="24"/>
          <w:sz w:val="22"/>
          <w:szCs w:val="22"/>
        </w:rPr>
        <w:t xml:space="preserve"> </w:t>
      </w:r>
    </w:p>
    <w:p w:rsidR="009B774E" w:rsidRPr="00435D30" w:rsidRDefault="009B774E" w:rsidP="000F214B">
      <w:pPr>
        <w:pStyle w:val="ListParagraph"/>
        <w:numPr>
          <w:ilvl w:val="0"/>
          <w:numId w:val="1"/>
        </w:numPr>
        <w:tabs>
          <w:tab w:val="left" w:pos="426"/>
        </w:tabs>
        <w:ind w:left="426" w:hanging="426"/>
        <w:rPr>
          <w:sz w:val="24"/>
          <w:szCs w:val="24"/>
        </w:rPr>
      </w:pPr>
      <w:r w:rsidRPr="00435D30">
        <w:rPr>
          <w:rFonts w:eastAsia="Times New Roman"/>
          <w:b/>
          <w:sz w:val="24"/>
          <w:szCs w:val="24"/>
        </w:rPr>
        <w:t>Teaching Methods</w:t>
      </w:r>
    </w:p>
    <w:p w:rsidR="00435540" w:rsidRPr="000F214B" w:rsidRDefault="00630F55" w:rsidP="000F214B">
      <w:pPr>
        <w:pStyle w:val="BodyText"/>
        <w:numPr>
          <w:ilvl w:val="0"/>
          <w:numId w:val="6"/>
        </w:numPr>
        <w:tabs>
          <w:tab w:val="left" w:pos="821"/>
        </w:tabs>
        <w:spacing w:before="0" w:line="276" w:lineRule="auto"/>
        <w:jc w:val="both"/>
        <w:rPr>
          <w:rFonts w:ascii="Cambria" w:hAnsi="Cambria" w:cs="Arial"/>
          <w:color w:val="000000" w:themeColor="text1"/>
          <w:kern w:val="24"/>
          <w:sz w:val="22"/>
          <w:szCs w:val="22"/>
        </w:rPr>
      </w:pPr>
      <w:r>
        <w:rPr>
          <w:rFonts w:ascii="Cambria" w:eastAsia="Times New Roman" w:hAnsi="Cambria"/>
          <w:sz w:val="22"/>
          <w:szCs w:val="22"/>
        </w:rPr>
        <w:t xml:space="preserve"> </w:t>
      </w:r>
    </w:p>
    <w:p w:rsidR="00435540" w:rsidRPr="00C52064" w:rsidRDefault="00435540" w:rsidP="009B774E">
      <w:pPr>
        <w:tabs>
          <w:tab w:val="left" w:pos="450"/>
        </w:tabs>
        <w:spacing w:after="80" w:line="240" w:lineRule="auto"/>
      </w:pPr>
    </w:p>
    <w:p w:rsidR="009B774E" w:rsidRPr="00435D30" w:rsidRDefault="009219E2" w:rsidP="000F214B">
      <w:pPr>
        <w:pStyle w:val="ListParagraph"/>
        <w:keepNext/>
        <w:numPr>
          <w:ilvl w:val="0"/>
          <w:numId w:val="1"/>
        </w:numPr>
        <w:spacing w:after="80" w:line="240" w:lineRule="auto"/>
        <w:ind w:left="426" w:hanging="426"/>
        <w:rPr>
          <w:rFonts w:eastAsia="Times New Roman"/>
          <w:sz w:val="24"/>
          <w:szCs w:val="24"/>
        </w:rPr>
      </w:pPr>
      <w:r w:rsidRPr="00435D30">
        <w:rPr>
          <w:rFonts w:eastAsia="Times New Roman"/>
          <w:b/>
          <w:sz w:val="24"/>
          <w:szCs w:val="24"/>
        </w:rPr>
        <w:t>Contact and credits hours: Example - Lecture, Tutorial, Lab</w:t>
      </w:r>
      <w:r w:rsidR="002A0252" w:rsidRPr="00435D30">
        <w:rPr>
          <w:rFonts w:eastAsia="Times New Roman"/>
          <w:b/>
          <w:sz w:val="24"/>
          <w:szCs w:val="24"/>
        </w:rPr>
        <w:t>s</w:t>
      </w:r>
      <w:r w:rsidRPr="00435D30">
        <w:rPr>
          <w:rFonts w:eastAsia="Times New Roman"/>
          <w:b/>
          <w:sz w:val="24"/>
          <w:szCs w:val="24"/>
        </w:rPr>
        <w:t>, other</w:t>
      </w:r>
      <w:r w:rsidR="00CD2B6C">
        <w:rPr>
          <w:rStyle w:val="FootnoteReference"/>
          <w:rFonts w:eastAsia="Times New Roman"/>
          <w:b/>
          <w:sz w:val="24"/>
          <w:szCs w:val="24"/>
        </w:rPr>
        <w:footnoteReference w:id="1"/>
      </w:r>
      <w:r w:rsidR="002A0252" w:rsidRPr="00435D30">
        <w:rPr>
          <w:rFonts w:eastAsia="Times New Roman"/>
          <w:b/>
          <w:sz w:val="24"/>
          <w:szCs w:val="24"/>
        </w:rPr>
        <w:t>:</w:t>
      </w:r>
      <w:r w:rsidRPr="00435D30">
        <w:rPr>
          <w:rFonts w:eastAsia="Times New Roman"/>
          <w:b/>
          <w:sz w:val="24"/>
          <w:szCs w:val="24"/>
        </w:rPr>
        <w:t xml:space="preserve"> </w:t>
      </w:r>
    </w:p>
    <w:p w:rsidR="00681C97" w:rsidRDefault="00681C97" w:rsidP="00FB0253">
      <w:pPr>
        <w:keepNext/>
        <w:spacing w:after="80" w:line="240" w:lineRule="auto"/>
        <w:rPr>
          <w:rFonts w:eastAsia="Times New Roman"/>
        </w:rPr>
      </w:pPr>
      <w:r>
        <w:rPr>
          <w:rFonts w:eastAsia="Times New Roman"/>
        </w:rPr>
        <w:tab/>
      </w:r>
    </w:p>
    <w:tbl>
      <w:tblPr>
        <w:tblStyle w:val="TableGrid"/>
        <w:tblW w:w="0" w:type="auto"/>
        <w:tblInd w:w="558" w:type="dxa"/>
        <w:tblLook w:val="04A0" w:firstRow="1" w:lastRow="0" w:firstColumn="1" w:lastColumn="0" w:noHBand="0" w:noVBand="1"/>
      </w:tblPr>
      <w:tblGrid>
        <w:gridCol w:w="1836"/>
        <w:gridCol w:w="2394"/>
        <w:gridCol w:w="2394"/>
        <w:gridCol w:w="1926"/>
      </w:tblGrid>
      <w:tr w:rsidR="00681C97" w:rsidTr="00681C97">
        <w:tc>
          <w:tcPr>
            <w:tcW w:w="1836" w:type="dxa"/>
          </w:tcPr>
          <w:p w:rsidR="00681C97" w:rsidRPr="00E834D7" w:rsidRDefault="00681C97" w:rsidP="00681C97">
            <w:pPr>
              <w:keepNext/>
              <w:spacing w:after="80" w:line="240" w:lineRule="auto"/>
              <w:jc w:val="center"/>
              <w:rPr>
                <w:rFonts w:ascii="Cambria" w:eastAsia="Times New Roman" w:hAnsi="Cambria"/>
                <w:b/>
              </w:rPr>
            </w:pPr>
            <w:r w:rsidRPr="00E834D7">
              <w:rPr>
                <w:rFonts w:ascii="Cambria" w:eastAsia="Times New Roman" w:hAnsi="Cambria"/>
                <w:b/>
              </w:rPr>
              <w:t>Type</w:t>
            </w:r>
          </w:p>
        </w:tc>
        <w:tc>
          <w:tcPr>
            <w:tcW w:w="2394" w:type="dxa"/>
          </w:tcPr>
          <w:p w:rsidR="00681C97" w:rsidRPr="00E834D7" w:rsidRDefault="00681C97" w:rsidP="00FB0253">
            <w:pPr>
              <w:keepNext/>
              <w:spacing w:after="80" w:line="240" w:lineRule="auto"/>
              <w:rPr>
                <w:rFonts w:ascii="Cambria" w:eastAsia="Times New Roman" w:hAnsi="Cambria"/>
                <w:b/>
              </w:rPr>
            </w:pPr>
            <w:r w:rsidRPr="00E834D7">
              <w:rPr>
                <w:rFonts w:ascii="Cambria" w:eastAsia="Times New Roman" w:hAnsi="Cambria"/>
                <w:b/>
              </w:rPr>
              <w:t xml:space="preserve">Duration </w:t>
            </w:r>
          </w:p>
          <w:p w:rsidR="00681C97" w:rsidRPr="00E834D7" w:rsidRDefault="00681C97" w:rsidP="00FB0253">
            <w:pPr>
              <w:keepNext/>
              <w:spacing w:after="80" w:line="240" w:lineRule="auto"/>
              <w:rPr>
                <w:rFonts w:ascii="Cambria" w:eastAsia="Times New Roman" w:hAnsi="Cambria"/>
                <w:b/>
              </w:rPr>
            </w:pPr>
            <w:r w:rsidRPr="00E834D7">
              <w:rPr>
                <w:rFonts w:ascii="Cambria" w:eastAsia="Times New Roman" w:hAnsi="Cambria"/>
                <w:b/>
              </w:rPr>
              <w:t>(Number of weeks)</w:t>
            </w:r>
          </w:p>
        </w:tc>
        <w:tc>
          <w:tcPr>
            <w:tcW w:w="2394" w:type="dxa"/>
          </w:tcPr>
          <w:p w:rsidR="00681C97" w:rsidRPr="00E834D7" w:rsidRDefault="00681C97" w:rsidP="00FB0253">
            <w:pPr>
              <w:keepNext/>
              <w:spacing w:after="80" w:line="240" w:lineRule="auto"/>
              <w:rPr>
                <w:rFonts w:ascii="Cambria" w:eastAsia="Times New Roman" w:hAnsi="Cambria"/>
                <w:b/>
              </w:rPr>
            </w:pPr>
            <w:r w:rsidRPr="00E834D7">
              <w:rPr>
                <w:rFonts w:ascii="Cambria" w:eastAsia="Times New Roman" w:hAnsi="Cambria"/>
                <w:b/>
              </w:rPr>
              <w:t>Contact Hours</w:t>
            </w:r>
          </w:p>
        </w:tc>
        <w:tc>
          <w:tcPr>
            <w:tcW w:w="1926" w:type="dxa"/>
          </w:tcPr>
          <w:p w:rsidR="00681C97" w:rsidRPr="00E834D7" w:rsidRDefault="00681C97" w:rsidP="00FB0253">
            <w:pPr>
              <w:keepNext/>
              <w:spacing w:after="80" w:line="240" w:lineRule="auto"/>
              <w:rPr>
                <w:rFonts w:ascii="Cambria" w:eastAsia="Times New Roman" w:hAnsi="Cambria"/>
                <w:b/>
              </w:rPr>
            </w:pPr>
            <w:r w:rsidRPr="00E834D7">
              <w:rPr>
                <w:rFonts w:ascii="Cambria" w:eastAsia="Times New Roman" w:hAnsi="Cambria"/>
                <w:b/>
              </w:rPr>
              <w:t>Credit Hours</w:t>
            </w:r>
          </w:p>
        </w:tc>
      </w:tr>
      <w:tr w:rsidR="00681C97" w:rsidTr="00681C97">
        <w:tc>
          <w:tcPr>
            <w:tcW w:w="1836" w:type="dxa"/>
          </w:tcPr>
          <w:p w:rsidR="00681C97" w:rsidRPr="00E834D7" w:rsidRDefault="00681C97" w:rsidP="00FB0253">
            <w:pPr>
              <w:keepNext/>
              <w:spacing w:after="80" w:line="240" w:lineRule="auto"/>
              <w:rPr>
                <w:rFonts w:ascii="Cambria" w:eastAsia="Times New Roman" w:hAnsi="Cambria"/>
              </w:rPr>
            </w:pPr>
            <w:r w:rsidRPr="00E834D7">
              <w:rPr>
                <w:rFonts w:ascii="Cambria" w:eastAsia="Times New Roman" w:hAnsi="Cambria"/>
              </w:rPr>
              <w:t>Lecture</w:t>
            </w:r>
          </w:p>
        </w:tc>
        <w:tc>
          <w:tcPr>
            <w:tcW w:w="2394" w:type="dxa"/>
          </w:tcPr>
          <w:p w:rsidR="00681C97" w:rsidRPr="00E834D7" w:rsidRDefault="00681C97" w:rsidP="00FB0253">
            <w:pPr>
              <w:keepNext/>
              <w:spacing w:after="80" w:line="240" w:lineRule="auto"/>
              <w:rPr>
                <w:rFonts w:ascii="Cambria" w:eastAsia="Times New Roman" w:hAnsi="Cambria"/>
              </w:rPr>
            </w:pPr>
          </w:p>
        </w:tc>
        <w:tc>
          <w:tcPr>
            <w:tcW w:w="2394" w:type="dxa"/>
          </w:tcPr>
          <w:p w:rsidR="00681C97" w:rsidRPr="00E834D7" w:rsidRDefault="00681C97" w:rsidP="00FB0253">
            <w:pPr>
              <w:keepNext/>
              <w:spacing w:after="80" w:line="240" w:lineRule="auto"/>
              <w:rPr>
                <w:rFonts w:ascii="Cambria" w:eastAsia="Times New Roman" w:hAnsi="Cambria"/>
              </w:rPr>
            </w:pPr>
          </w:p>
        </w:tc>
        <w:tc>
          <w:tcPr>
            <w:tcW w:w="1926" w:type="dxa"/>
          </w:tcPr>
          <w:p w:rsidR="00681C97" w:rsidRPr="00E834D7" w:rsidRDefault="00681C97" w:rsidP="00FB0253">
            <w:pPr>
              <w:keepNext/>
              <w:spacing w:after="80" w:line="240" w:lineRule="auto"/>
              <w:rPr>
                <w:rFonts w:ascii="Cambria" w:eastAsia="Times New Roman" w:hAnsi="Cambria"/>
              </w:rPr>
            </w:pPr>
          </w:p>
        </w:tc>
      </w:tr>
      <w:tr w:rsidR="00681C97" w:rsidTr="00681C97">
        <w:tc>
          <w:tcPr>
            <w:tcW w:w="1836" w:type="dxa"/>
          </w:tcPr>
          <w:p w:rsidR="00681C97" w:rsidRPr="00E834D7" w:rsidRDefault="00681C97" w:rsidP="00FB0253">
            <w:pPr>
              <w:keepNext/>
              <w:spacing w:after="80" w:line="240" w:lineRule="auto"/>
              <w:rPr>
                <w:rFonts w:ascii="Cambria" w:eastAsia="Times New Roman" w:hAnsi="Cambria"/>
              </w:rPr>
            </w:pPr>
            <w:r w:rsidRPr="00E834D7">
              <w:rPr>
                <w:rFonts w:ascii="Cambria" w:eastAsia="Times New Roman" w:hAnsi="Cambria"/>
              </w:rPr>
              <w:t>Tutorial</w:t>
            </w:r>
          </w:p>
        </w:tc>
        <w:tc>
          <w:tcPr>
            <w:tcW w:w="2394" w:type="dxa"/>
          </w:tcPr>
          <w:p w:rsidR="00681C97" w:rsidRPr="00E834D7" w:rsidRDefault="00681C97" w:rsidP="00FB0253">
            <w:pPr>
              <w:keepNext/>
              <w:spacing w:after="80" w:line="240" w:lineRule="auto"/>
              <w:rPr>
                <w:rFonts w:ascii="Cambria" w:eastAsia="Times New Roman" w:hAnsi="Cambria"/>
              </w:rPr>
            </w:pPr>
          </w:p>
        </w:tc>
        <w:tc>
          <w:tcPr>
            <w:tcW w:w="2394" w:type="dxa"/>
          </w:tcPr>
          <w:p w:rsidR="00681C97" w:rsidRPr="00E834D7" w:rsidRDefault="00681C97" w:rsidP="00FB0253">
            <w:pPr>
              <w:keepNext/>
              <w:spacing w:after="80" w:line="240" w:lineRule="auto"/>
              <w:rPr>
                <w:rFonts w:ascii="Cambria" w:eastAsia="Times New Roman" w:hAnsi="Cambria"/>
              </w:rPr>
            </w:pPr>
          </w:p>
        </w:tc>
        <w:tc>
          <w:tcPr>
            <w:tcW w:w="1926" w:type="dxa"/>
          </w:tcPr>
          <w:p w:rsidR="00681C97" w:rsidRPr="00E834D7" w:rsidRDefault="00681C97" w:rsidP="00FB0253">
            <w:pPr>
              <w:keepNext/>
              <w:spacing w:after="80" w:line="240" w:lineRule="auto"/>
              <w:rPr>
                <w:rFonts w:ascii="Cambria" w:eastAsia="Times New Roman" w:hAnsi="Cambria"/>
              </w:rPr>
            </w:pPr>
          </w:p>
        </w:tc>
      </w:tr>
      <w:tr w:rsidR="00681C97" w:rsidTr="00681C97">
        <w:tc>
          <w:tcPr>
            <w:tcW w:w="1836" w:type="dxa"/>
          </w:tcPr>
          <w:p w:rsidR="00681C97" w:rsidRPr="00E834D7" w:rsidRDefault="00681C97" w:rsidP="00FB0253">
            <w:pPr>
              <w:keepNext/>
              <w:spacing w:after="80" w:line="240" w:lineRule="auto"/>
              <w:rPr>
                <w:rFonts w:ascii="Cambria" w:eastAsia="Times New Roman" w:hAnsi="Cambria"/>
              </w:rPr>
            </w:pPr>
            <w:r w:rsidRPr="00E834D7">
              <w:rPr>
                <w:rFonts w:ascii="Cambria" w:eastAsia="Times New Roman" w:hAnsi="Cambria"/>
              </w:rPr>
              <w:t>Labs</w:t>
            </w:r>
          </w:p>
        </w:tc>
        <w:tc>
          <w:tcPr>
            <w:tcW w:w="2394" w:type="dxa"/>
          </w:tcPr>
          <w:p w:rsidR="00681C97" w:rsidRPr="00E834D7" w:rsidRDefault="00681C97" w:rsidP="00FB0253">
            <w:pPr>
              <w:keepNext/>
              <w:spacing w:after="80" w:line="240" w:lineRule="auto"/>
              <w:rPr>
                <w:rFonts w:ascii="Cambria" w:eastAsia="Times New Roman" w:hAnsi="Cambria"/>
              </w:rPr>
            </w:pPr>
          </w:p>
        </w:tc>
        <w:tc>
          <w:tcPr>
            <w:tcW w:w="2394" w:type="dxa"/>
          </w:tcPr>
          <w:p w:rsidR="00681C97" w:rsidRPr="00E834D7" w:rsidRDefault="00681C97" w:rsidP="00FB0253">
            <w:pPr>
              <w:keepNext/>
              <w:spacing w:after="80" w:line="240" w:lineRule="auto"/>
              <w:rPr>
                <w:rFonts w:ascii="Cambria" w:eastAsia="Times New Roman" w:hAnsi="Cambria"/>
              </w:rPr>
            </w:pPr>
          </w:p>
        </w:tc>
        <w:tc>
          <w:tcPr>
            <w:tcW w:w="1926" w:type="dxa"/>
          </w:tcPr>
          <w:p w:rsidR="00681C97" w:rsidRPr="00E834D7" w:rsidRDefault="00681C97" w:rsidP="00FB0253">
            <w:pPr>
              <w:keepNext/>
              <w:spacing w:after="80" w:line="240" w:lineRule="auto"/>
              <w:rPr>
                <w:rFonts w:ascii="Cambria" w:eastAsia="Times New Roman" w:hAnsi="Cambria"/>
              </w:rPr>
            </w:pPr>
          </w:p>
        </w:tc>
      </w:tr>
      <w:tr w:rsidR="00681C97" w:rsidTr="00681C97">
        <w:tc>
          <w:tcPr>
            <w:tcW w:w="1836" w:type="dxa"/>
          </w:tcPr>
          <w:p w:rsidR="00681C97" w:rsidRPr="00E834D7" w:rsidRDefault="00681C97" w:rsidP="00FB0253">
            <w:pPr>
              <w:keepNext/>
              <w:spacing w:after="80" w:line="240" w:lineRule="auto"/>
              <w:rPr>
                <w:rFonts w:ascii="Cambria" w:eastAsia="Times New Roman" w:hAnsi="Cambria"/>
              </w:rPr>
            </w:pPr>
            <w:r w:rsidRPr="00E834D7">
              <w:rPr>
                <w:rFonts w:ascii="Cambria" w:eastAsia="Times New Roman" w:hAnsi="Cambria"/>
              </w:rPr>
              <w:t>Other (e.g.</w:t>
            </w:r>
            <w:r w:rsidR="00C5670B" w:rsidRPr="00E834D7">
              <w:rPr>
                <w:rFonts w:ascii="Cambria" w:eastAsia="Times New Roman" w:hAnsi="Cambria"/>
              </w:rPr>
              <w:t>)</w:t>
            </w:r>
          </w:p>
        </w:tc>
        <w:tc>
          <w:tcPr>
            <w:tcW w:w="2394" w:type="dxa"/>
          </w:tcPr>
          <w:p w:rsidR="00681C97" w:rsidRPr="00E834D7" w:rsidRDefault="00681C97" w:rsidP="00FB0253">
            <w:pPr>
              <w:keepNext/>
              <w:spacing w:after="80" w:line="240" w:lineRule="auto"/>
              <w:rPr>
                <w:rFonts w:ascii="Cambria" w:eastAsia="Times New Roman" w:hAnsi="Cambria"/>
              </w:rPr>
            </w:pPr>
          </w:p>
        </w:tc>
        <w:tc>
          <w:tcPr>
            <w:tcW w:w="2394" w:type="dxa"/>
          </w:tcPr>
          <w:p w:rsidR="00681C97" w:rsidRPr="00E834D7" w:rsidRDefault="00681C97" w:rsidP="00FB0253">
            <w:pPr>
              <w:keepNext/>
              <w:spacing w:after="80" w:line="240" w:lineRule="auto"/>
              <w:rPr>
                <w:rFonts w:ascii="Cambria" w:eastAsia="Times New Roman" w:hAnsi="Cambria"/>
              </w:rPr>
            </w:pPr>
          </w:p>
        </w:tc>
        <w:tc>
          <w:tcPr>
            <w:tcW w:w="1926" w:type="dxa"/>
          </w:tcPr>
          <w:p w:rsidR="00681C97" w:rsidRPr="00E834D7" w:rsidRDefault="00681C97" w:rsidP="00FB0253">
            <w:pPr>
              <w:keepNext/>
              <w:spacing w:after="80" w:line="240" w:lineRule="auto"/>
              <w:rPr>
                <w:rFonts w:ascii="Cambria" w:eastAsia="Times New Roman" w:hAnsi="Cambria"/>
              </w:rPr>
            </w:pPr>
          </w:p>
        </w:tc>
      </w:tr>
      <w:tr w:rsidR="00681C97" w:rsidTr="00681C97">
        <w:tc>
          <w:tcPr>
            <w:tcW w:w="1836" w:type="dxa"/>
          </w:tcPr>
          <w:p w:rsidR="00681C97" w:rsidRPr="00E834D7" w:rsidRDefault="00681C97" w:rsidP="00FB0253">
            <w:pPr>
              <w:keepNext/>
              <w:spacing w:after="80" w:line="240" w:lineRule="auto"/>
              <w:rPr>
                <w:rFonts w:ascii="Cambria" w:eastAsia="Times New Roman" w:hAnsi="Cambria"/>
                <w:b/>
              </w:rPr>
            </w:pPr>
            <w:r w:rsidRPr="00E834D7">
              <w:rPr>
                <w:rFonts w:ascii="Cambria" w:eastAsia="Times New Roman" w:hAnsi="Cambria"/>
                <w:b/>
              </w:rPr>
              <w:t>Total:</w:t>
            </w:r>
          </w:p>
        </w:tc>
        <w:tc>
          <w:tcPr>
            <w:tcW w:w="2394" w:type="dxa"/>
          </w:tcPr>
          <w:p w:rsidR="00681C97" w:rsidRPr="00E834D7" w:rsidRDefault="00681C97" w:rsidP="00FB0253">
            <w:pPr>
              <w:keepNext/>
              <w:spacing w:after="80" w:line="240" w:lineRule="auto"/>
              <w:rPr>
                <w:rFonts w:ascii="Cambria" w:eastAsia="Times New Roman" w:hAnsi="Cambria"/>
              </w:rPr>
            </w:pPr>
          </w:p>
        </w:tc>
        <w:tc>
          <w:tcPr>
            <w:tcW w:w="2394" w:type="dxa"/>
          </w:tcPr>
          <w:p w:rsidR="00681C97" w:rsidRPr="00E834D7" w:rsidRDefault="00681C97" w:rsidP="00FB0253">
            <w:pPr>
              <w:keepNext/>
              <w:spacing w:after="80" w:line="240" w:lineRule="auto"/>
              <w:rPr>
                <w:rFonts w:ascii="Cambria" w:eastAsia="Times New Roman" w:hAnsi="Cambria"/>
              </w:rPr>
            </w:pPr>
          </w:p>
        </w:tc>
        <w:tc>
          <w:tcPr>
            <w:tcW w:w="1926" w:type="dxa"/>
          </w:tcPr>
          <w:p w:rsidR="00681C97" w:rsidRPr="00E834D7" w:rsidRDefault="00681C97" w:rsidP="00FB0253">
            <w:pPr>
              <w:keepNext/>
              <w:spacing w:after="80" w:line="240" w:lineRule="auto"/>
              <w:rPr>
                <w:rFonts w:ascii="Cambria" w:eastAsia="Times New Roman" w:hAnsi="Cambria"/>
              </w:rPr>
            </w:pPr>
          </w:p>
        </w:tc>
      </w:tr>
    </w:tbl>
    <w:p w:rsidR="00FB0253" w:rsidRDefault="00FB0253" w:rsidP="00FB0253">
      <w:pPr>
        <w:keepNext/>
        <w:spacing w:after="80" w:line="240" w:lineRule="auto"/>
        <w:rPr>
          <w:rFonts w:eastAsia="Times New Roman"/>
        </w:rPr>
      </w:pPr>
    </w:p>
    <w:p w:rsidR="00FB0253" w:rsidRDefault="00FB0253" w:rsidP="00FB0253">
      <w:pPr>
        <w:keepNext/>
        <w:spacing w:after="80" w:line="240" w:lineRule="auto"/>
        <w:rPr>
          <w:rFonts w:eastAsia="Times New Roman"/>
        </w:rPr>
      </w:pPr>
    </w:p>
    <w:p w:rsidR="00FB0253" w:rsidRPr="00435D30" w:rsidRDefault="00FB0253" w:rsidP="000F214B">
      <w:pPr>
        <w:pStyle w:val="ListParagraph"/>
        <w:numPr>
          <w:ilvl w:val="0"/>
          <w:numId w:val="7"/>
        </w:numPr>
        <w:spacing w:after="0" w:line="360" w:lineRule="auto"/>
        <w:ind w:left="426" w:hanging="426"/>
        <w:rPr>
          <w:b/>
          <w:bCs/>
          <w:sz w:val="24"/>
          <w:szCs w:val="24"/>
        </w:rPr>
      </w:pPr>
      <w:r w:rsidRPr="00435D30">
        <w:rPr>
          <w:b/>
          <w:bCs/>
          <w:sz w:val="24"/>
          <w:szCs w:val="24"/>
        </w:rPr>
        <w:t>Course Assessments Description</w:t>
      </w:r>
    </w:p>
    <w:p w:rsidR="006A6957" w:rsidRPr="006A6957" w:rsidRDefault="006A6957" w:rsidP="006A6957">
      <w:pPr>
        <w:pStyle w:val="ListParagraph"/>
        <w:spacing w:after="0" w:line="360" w:lineRule="auto"/>
        <w:ind w:left="820"/>
        <w:rPr>
          <w:bCs/>
        </w:rPr>
      </w:pPr>
    </w:p>
    <w:p w:rsidR="00FB0253" w:rsidRPr="00435D30" w:rsidRDefault="00FB0253" w:rsidP="000F214B">
      <w:pPr>
        <w:pStyle w:val="ListParagraph"/>
        <w:numPr>
          <w:ilvl w:val="0"/>
          <w:numId w:val="7"/>
        </w:numPr>
        <w:spacing w:before="120" w:after="0" w:line="360" w:lineRule="auto"/>
        <w:ind w:left="426" w:hanging="426"/>
        <w:rPr>
          <w:b/>
          <w:sz w:val="24"/>
          <w:szCs w:val="24"/>
        </w:rPr>
      </w:pPr>
      <w:r w:rsidRPr="00435D30">
        <w:rPr>
          <w:b/>
          <w:sz w:val="24"/>
          <w:szCs w:val="24"/>
        </w:rPr>
        <w:t>Course Assessment Type and Course Learning Outcome Matrix</w:t>
      </w:r>
    </w:p>
    <w:tbl>
      <w:tblPr>
        <w:tblStyle w:val="TableGrid"/>
        <w:tblW w:w="8900" w:type="dxa"/>
        <w:tblInd w:w="422" w:type="dxa"/>
        <w:tblLook w:val="04A0" w:firstRow="1" w:lastRow="0" w:firstColumn="1" w:lastColumn="0" w:noHBand="0" w:noVBand="1"/>
      </w:tblPr>
      <w:tblGrid>
        <w:gridCol w:w="460"/>
        <w:gridCol w:w="1879"/>
        <w:gridCol w:w="1963"/>
        <w:gridCol w:w="1089"/>
        <w:gridCol w:w="3509"/>
      </w:tblGrid>
      <w:tr w:rsidR="00661646" w:rsidRPr="00D85FCB" w:rsidTr="00661646">
        <w:trPr>
          <w:trHeight w:val="258"/>
        </w:trPr>
        <w:tc>
          <w:tcPr>
            <w:tcW w:w="460" w:type="dxa"/>
            <w:vMerge w:val="restart"/>
            <w:shd w:val="clear" w:color="auto" w:fill="ACB9CA" w:themeFill="text2" w:themeFillTint="66"/>
            <w:vAlign w:val="center"/>
          </w:tcPr>
          <w:p w:rsidR="00661646" w:rsidRPr="00E834D7" w:rsidRDefault="00661646" w:rsidP="0004216E">
            <w:pPr>
              <w:spacing w:after="0" w:line="240" w:lineRule="auto"/>
              <w:jc w:val="center"/>
              <w:rPr>
                <w:rFonts w:ascii="Cambria" w:hAnsi="Cambria"/>
                <w:b/>
              </w:rPr>
            </w:pPr>
            <w:r w:rsidRPr="00E834D7">
              <w:rPr>
                <w:rFonts w:ascii="Cambria" w:hAnsi="Cambria"/>
                <w:b/>
              </w:rPr>
              <w:t>#</w:t>
            </w:r>
          </w:p>
        </w:tc>
        <w:tc>
          <w:tcPr>
            <w:tcW w:w="1879" w:type="dxa"/>
            <w:vMerge w:val="restart"/>
            <w:shd w:val="clear" w:color="auto" w:fill="ACB9CA" w:themeFill="text2" w:themeFillTint="66"/>
            <w:vAlign w:val="center"/>
          </w:tcPr>
          <w:p w:rsidR="00661646" w:rsidRPr="00E834D7" w:rsidRDefault="00661646" w:rsidP="00FB0253">
            <w:pPr>
              <w:spacing w:after="0" w:line="240" w:lineRule="auto"/>
              <w:jc w:val="center"/>
              <w:rPr>
                <w:rFonts w:ascii="Cambria" w:hAnsi="Cambria"/>
                <w:b/>
              </w:rPr>
            </w:pPr>
            <w:r w:rsidRPr="00E834D7">
              <w:rPr>
                <w:rFonts w:ascii="Cambria" w:hAnsi="Cambria"/>
                <w:b/>
              </w:rPr>
              <w:t>Assessment Item</w:t>
            </w:r>
          </w:p>
        </w:tc>
        <w:tc>
          <w:tcPr>
            <w:tcW w:w="1963" w:type="dxa"/>
            <w:vMerge w:val="restart"/>
            <w:shd w:val="clear" w:color="auto" w:fill="ACB9CA" w:themeFill="text2" w:themeFillTint="66"/>
            <w:vAlign w:val="center"/>
          </w:tcPr>
          <w:p w:rsidR="00661646" w:rsidRPr="00E834D7" w:rsidRDefault="00661646" w:rsidP="0004216E">
            <w:pPr>
              <w:spacing w:after="0" w:line="240" w:lineRule="auto"/>
              <w:jc w:val="center"/>
              <w:rPr>
                <w:rFonts w:ascii="Cambria" w:hAnsi="Cambria"/>
                <w:b/>
              </w:rPr>
            </w:pPr>
            <w:r w:rsidRPr="00E834D7">
              <w:rPr>
                <w:rFonts w:ascii="Cambria" w:hAnsi="Cambria"/>
                <w:b/>
              </w:rPr>
              <w:t>Learning Outcomes</w:t>
            </w:r>
          </w:p>
          <w:p w:rsidR="00661646" w:rsidRPr="00E834D7" w:rsidRDefault="00661646" w:rsidP="0004216E">
            <w:pPr>
              <w:spacing w:after="0" w:line="240" w:lineRule="auto"/>
              <w:jc w:val="center"/>
              <w:rPr>
                <w:rFonts w:ascii="Cambria" w:hAnsi="Cambria"/>
              </w:rPr>
            </w:pPr>
            <w:r w:rsidRPr="00E834D7">
              <w:rPr>
                <w:rFonts w:ascii="Cambria" w:hAnsi="Cambria"/>
              </w:rPr>
              <w:t>(See Section 5)</w:t>
            </w:r>
          </w:p>
        </w:tc>
        <w:tc>
          <w:tcPr>
            <w:tcW w:w="1089" w:type="dxa"/>
            <w:shd w:val="clear" w:color="auto" w:fill="ACB9CA" w:themeFill="text2" w:themeFillTint="66"/>
          </w:tcPr>
          <w:p w:rsidR="00661646" w:rsidRPr="00E834D7" w:rsidRDefault="00661646" w:rsidP="0004216E">
            <w:pPr>
              <w:spacing w:after="0" w:line="240" w:lineRule="auto"/>
              <w:jc w:val="center"/>
              <w:rPr>
                <w:rFonts w:ascii="Cambria" w:hAnsi="Cambria"/>
                <w:b/>
              </w:rPr>
            </w:pPr>
          </w:p>
        </w:tc>
        <w:tc>
          <w:tcPr>
            <w:tcW w:w="3509" w:type="dxa"/>
            <w:shd w:val="clear" w:color="auto" w:fill="ACB9CA" w:themeFill="text2" w:themeFillTint="66"/>
          </w:tcPr>
          <w:p w:rsidR="00661646" w:rsidRPr="00E834D7" w:rsidRDefault="00661646" w:rsidP="0004216E">
            <w:pPr>
              <w:spacing w:after="0" w:line="240" w:lineRule="auto"/>
              <w:jc w:val="center"/>
              <w:rPr>
                <w:rFonts w:ascii="Cambria" w:hAnsi="Cambria"/>
                <w:b/>
              </w:rPr>
            </w:pPr>
          </w:p>
        </w:tc>
      </w:tr>
      <w:tr w:rsidR="00661646" w:rsidRPr="00D85FCB" w:rsidTr="00661646">
        <w:tc>
          <w:tcPr>
            <w:tcW w:w="460" w:type="dxa"/>
            <w:vMerge/>
            <w:shd w:val="clear" w:color="auto" w:fill="ACB9CA" w:themeFill="text2" w:themeFillTint="66"/>
          </w:tcPr>
          <w:p w:rsidR="00661646" w:rsidRPr="00E834D7" w:rsidRDefault="00661646" w:rsidP="0004216E">
            <w:pPr>
              <w:spacing w:after="0" w:line="240" w:lineRule="auto"/>
              <w:rPr>
                <w:rFonts w:ascii="Cambria" w:hAnsi="Cambria"/>
              </w:rPr>
            </w:pPr>
          </w:p>
        </w:tc>
        <w:tc>
          <w:tcPr>
            <w:tcW w:w="1879" w:type="dxa"/>
            <w:vMerge/>
            <w:shd w:val="clear" w:color="auto" w:fill="ACB9CA" w:themeFill="text2" w:themeFillTint="66"/>
          </w:tcPr>
          <w:p w:rsidR="00661646" w:rsidRPr="00E834D7" w:rsidRDefault="00661646" w:rsidP="0004216E">
            <w:pPr>
              <w:spacing w:after="0" w:line="240" w:lineRule="auto"/>
              <w:rPr>
                <w:rFonts w:ascii="Cambria" w:hAnsi="Cambria"/>
              </w:rPr>
            </w:pPr>
          </w:p>
        </w:tc>
        <w:tc>
          <w:tcPr>
            <w:tcW w:w="1963" w:type="dxa"/>
            <w:vMerge/>
            <w:shd w:val="clear" w:color="auto" w:fill="ACB9CA" w:themeFill="text2" w:themeFillTint="66"/>
            <w:vAlign w:val="center"/>
          </w:tcPr>
          <w:p w:rsidR="00661646" w:rsidRPr="00E834D7" w:rsidRDefault="00661646" w:rsidP="0004216E">
            <w:pPr>
              <w:spacing w:after="0" w:line="240" w:lineRule="auto"/>
              <w:jc w:val="center"/>
              <w:rPr>
                <w:rFonts w:ascii="Cambria" w:hAnsi="Cambria"/>
              </w:rPr>
            </w:pPr>
          </w:p>
        </w:tc>
        <w:tc>
          <w:tcPr>
            <w:tcW w:w="1089" w:type="dxa"/>
            <w:shd w:val="clear" w:color="auto" w:fill="ACB9CA" w:themeFill="text2" w:themeFillTint="66"/>
          </w:tcPr>
          <w:p w:rsidR="00661646" w:rsidRPr="00E834D7" w:rsidRDefault="00661646" w:rsidP="0004216E">
            <w:pPr>
              <w:spacing w:after="0" w:line="240" w:lineRule="auto"/>
              <w:jc w:val="center"/>
              <w:rPr>
                <w:rFonts w:ascii="Cambria" w:hAnsi="Cambria"/>
                <w:b/>
              </w:rPr>
            </w:pPr>
            <w:r w:rsidRPr="00E834D7">
              <w:rPr>
                <w:rFonts w:ascii="Cambria" w:hAnsi="Cambria"/>
                <w:b/>
              </w:rPr>
              <w:t>Weight</w:t>
            </w:r>
          </w:p>
          <w:p w:rsidR="00661646" w:rsidRPr="00E834D7" w:rsidRDefault="00661646" w:rsidP="0004216E">
            <w:pPr>
              <w:spacing w:after="0" w:line="240" w:lineRule="auto"/>
              <w:jc w:val="center"/>
              <w:rPr>
                <w:rFonts w:ascii="Cambria" w:hAnsi="Cambria"/>
                <w:b/>
              </w:rPr>
            </w:pPr>
            <w:r w:rsidRPr="00E834D7">
              <w:rPr>
                <w:rFonts w:ascii="Cambria" w:hAnsi="Cambria"/>
                <w:b/>
              </w:rPr>
              <w:t>%</w:t>
            </w:r>
          </w:p>
        </w:tc>
        <w:tc>
          <w:tcPr>
            <w:tcW w:w="3509" w:type="dxa"/>
            <w:shd w:val="clear" w:color="auto" w:fill="ACB9CA" w:themeFill="text2" w:themeFillTint="66"/>
          </w:tcPr>
          <w:p w:rsidR="00661646" w:rsidRPr="00E834D7" w:rsidRDefault="00661646" w:rsidP="0004216E">
            <w:pPr>
              <w:spacing w:after="0" w:line="240" w:lineRule="auto"/>
              <w:jc w:val="center"/>
              <w:rPr>
                <w:rFonts w:ascii="Cambria" w:hAnsi="Cambria"/>
                <w:b/>
              </w:rPr>
            </w:pPr>
            <w:r w:rsidRPr="00E834D7">
              <w:rPr>
                <w:rFonts w:ascii="Cambria" w:hAnsi="Cambria"/>
                <w:b/>
              </w:rPr>
              <w:t>Description</w:t>
            </w:r>
          </w:p>
        </w:tc>
      </w:tr>
      <w:tr w:rsidR="00661646" w:rsidRPr="00D85FCB" w:rsidTr="00661646">
        <w:tc>
          <w:tcPr>
            <w:tcW w:w="460" w:type="dxa"/>
          </w:tcPr>
          <w:p w:rsidR="00661646" w:rsidRPr="00D85FCB" w:rsidRDefault="00661646" w:rsidP="0004216E">
            <w:pPr>
              <w:spacing w:after="0" w:line="240" w:lineRule="auto"/>
              <w:rPr>
                <w:rFonts w:ascii="Cambria" w:hAnsi="Cambria"/>
              </w:rPr>
            </w:pPr>
            <w:r w:rsidRPr="00D85FCB">
              <w:rPr>
                <w:rFonts w:ascii="Cambria" w:hAnsi="Cambria"/>
              </w:rPr>
              <w:t>1</w:t>
            </w:r>
          </w:p>
        </w:tc>
        <w:tc>
          <w:tcPr>
            <w:tcW w:w="1879" w:type="dxa"/>
          </w:tcPr>
          <w:p w:rsidR="006A6957" w:rsidRPr="00D85FCB" w:rsidRDefault="006A6957" w:rsidP="006A6957">
            <w:pPr>
              <w:tabs>
                <w:tab w:val="left" w:pos="709"/>
              </w:tabs>
              <w:spacing w:after="0" w:line="240" w:lineRule="auto"/>
              <w:ind w:right="251"/>
              <w:jc w:val="both"/>
              <w:rPr>
                <w:rFonts w:ascii="Cambria" w:hAnsi="Cambria"/>
              </w:rPr>
            </w:pPr>
          </w:p>
        </w:tc>
        <w:tc>
          <w:tcPr>
            <w:tcW w:w="1963" w:type="dxa"/>
            <w:shd w:val="clear" w:color="auto" w:fill="auto"/>
          </w:tcPr>
          <w:p w:rsidR="00661646" w:rsidRPr="00D85FCB" w:rsidRDefault="00661646" w:rsidP="0004216E">
            <w:pPr>
              <w:spacing w:after="0" w:line="240" w:lineRule="auto"/>
              <w:jc w:val="both"/>
              <w:rPr>
                <w:rFonts w:ascii="Cambria" w:hAnsi="Cambria"/>
              </w:rPr>
            </w:pPr>
          </w:p>
        </w:tc>
        <w:tc>
          <w:tcPr>
            <w:tcW w:w="1089" w:type="dxa"/>
          </w:tcPr>
          <w:p w:rsidR="00EC4F31" w:rsidRPr="00D85FCB" w:rsidRDefault="00EC4F31" w:rsidP="0004216E">
            <w:pPr>
              <w:spacing w:after="0" w:line="240" w:lineRule="auto"/>
              <w:jc w:val="center"/>
            </w:pPr>
          </w:p>
        </w:tc>
        <w:tc>
          <w:tcPr>
            <w:tcW w:w="3509" w:type="dxa"/>
          </w:tcPr>
          <w:p w:rsidR="00661646" w:rsidRPr="00D85FCB" w:rsidRDefault="00661646" w:rsidP="00EC4F31">
            <w:pPr>
              <w:spacing w:after="0" w:line="240" w:lineRule="auto"/>
            </w:pPr>
          </w:p>
        </w:tc>
      </w:tr>
    </w:tbl>
    <w:p w:rsidR="00106E9C" w:rsidRPr="00D85FCB" w:rsidRDefault="00106E9C" w:rsidP="00FB0253">
      <w:pPr>
        <w:spacing w:after="0" w:line="360" w:lineRule="auto"/>
      </w:pPr>
    </w:p>
    <w:p w:rsidR="00FB0253" w:rsidRPr="00435D30" w:rsidRDefault="00FB0253" w:rsidP="000F214B">
      <w:pPr>
        <w:pStyle w:val="ListParagraph"/>
        <w:numPr>
          <w:ilvl w:val="0"/>
          <w:numId w:val="7"/>
        </w:numPr>
        <w:autoSpaceDE w:val="0"/>
        <w:autoSpaceDN w:val="0"/>
        <w:adjustRightInd w:val="0"/>
        <w:spacing w:after="0" w:line="240" w:lineRule="auto"/>
        <w:ind w:left="426" w:hanging="426"/>
        <w:rPr>
          <w:b/>
          <w:bCs/>
        </w:rPr>
      </w:pPr>
      <w:r w:rsidRPr="00435D30">
        <w:rPr>
          <w:b/>
          <w:bCs/>
          <w:sz w:val="24"/>
          <w:szCs w:val="24"/>
        </w:rPr>
        <w:t xml:space="preserve">Readings/Learning Resources </w:t>
      </w:r>
      <w:r w:rsidRPr="00435D30">
        <w:rPr>
          <w:bCs/>
          <w:i/>
        </w:rPr>
        <w:t>(Online and Print)</w:t>
      </w:r>
    </w:p>
    <w:p w:rsidR="00FB0253" w:rsidRPr="00CD1BB4" w:rsidRDefault="00FB0253" w:rsidP="00FB0253">
      <w:pPr>
        <w:tabs>
          <w:tab w:val="left" w:pos="360"/>
        </w:tabs>
        <w:autoSpaceDE w:val="0"/>
        <w:autoSpaceDN w:val="0"/>
        <w:adjustRightInd w:val="0"/>
        <w:spacing w:after="0" w:line="240" w:lineRule="auto"/>
        <w:rPr>
          <w:b/>
          <w:bCs/>
        </w:rPr>
      </w:pPr>
    </w:p>
    <w:p w:rsidR="007812AA" w:rsidRPr="00EC4F31" w:rsidRDefault="007812AA" w:rsidP="007812AA">
      <w:pPr>
        <w:pStyle w:val="ListParagraph"/>
        <w:spacing w:after="0" w:line="240" w:lineRule="auto"/>
        <w:ind w:left="862"/>
        <w:jc w:val="both"/>
        <w:rPr>
          <w:rFonts w:cs="Arial"/>
          <w:color w:val="000000" w:themeColor="text1"/>
          <w:lang w:eastAsia="en-GB"/>
        </w:rPr>
      </w:pPr>
    </w:p>
    <w:p w:rsidR="00FB0253" w:rsidRPr="00CD1BB4" w:rsidRDefault="00EC4F31" w:rsidP="00FE319D">
      <w:pPr>
        <w:tabs>
          <w:tab w:val="left" w:pos="360"/>
        </w:tabs>
        <w:autoSpaceDE w:val="0"/>
        <w:autoSpaceDN w:val="0"/>
        <w:adjustRightInd w:val="0"/>
        <w:spacing w:after="0" w:line="360" w:lineRule="auto"/>
        <w:ind w:left="450"/>
        <w:rPr>
          <w:bCs/>
        </w:rPr>
      </w:pPr>
      <w:r>
        <w:rPr>
          <w:bCs/>
          <w:i/>
        </w:rPr>
        <w:t>O</w:t>
      </w:r>
      <w:r w:rsidR="00FB0253" w:rsidRPr="00CD1BB4">
        <w:rPr>
          <w:bCs/>
          <w:i/>
        </w:rPr>
        <w:t xml:space="preserve">ther: </w:t>
      </w:r>
      <w:r w:rsidR="00FE319D">
        <w:rPr>
          <w:bCs/>
          <w:i/>
        </w:rPr>
        <w:t>No</w:t>
      </w:r>
      <w:r w:rsidR="007812AA">
        <w:rPr>
          <w:bCs/>
          <w:i/>
        </w:rPr>
        <w:t xml:space="preserve"> special equipment needed</w:t>
      </w:r>
    </w:p>
    <w:p w:rsidR="00814F80" w:rsidRDefault="00814F80" w:rsidP="00EA2B1E">
      <w:pPr>
        <w:autoSpaceDE w:val="0"/>
        <w:autoSpaceDN w:val="0"/>
        <w:adjustRightInd w:val="0"/>
        <w:spacing w:after="0" w:line="240" w:lineRule="auto"/>
        <w:ind w:left="426" w:hanging="426"/>
        <w:rPr>
          <w:sz w:val="24"/>
          <w:szCs w:val="24"/>
        </w:rPr>
      </w:pPr>
    </w:p>
    <w:p w:rsidR="00D85FCB" w:rsidRPr="000F214B" w:rsidRDefault="006956B1" w:rsidP="000F214B">
      <w:pPr>
        <w:pStyle w:val="ListParagraph"/>
        <w:numPr>
          <w:ilvl w:val="0"/>
          <w:numId w:val="7"/>
        </w:numPr>
        <w:tabs>
          <w:tab w:val="left" w:pos="426"/>
        </w:tabs>
        <w:autoSpaceDE w:val="0"/>
        <w:autoSpaceDN w:val="0"/>
        <w:adjustRightInd w:val="0"/>
        <w:spacing w:after="0" w:line="240" w:lineRule="auto"/>
        <w:ind w:left="426" w:hanging="426"/>
        <w:jc w:val="both"/>
        <w:rPr>
          <w:b/>
        </w:rPr>
      </w:pPr>
      <w:r w:rsidRPr="00435D30">
        <w:rPr>
          <w:b/>
          <w:sz w:val="24"/>
          <w:szCs w:val="24"/>
        </w:rPr>
        <w:t xml:space="preserve">Staffing </w:t>
      </w:r>
      <w:r w:rsidR="00814F80" w:rsidRPr="00435D30">
        <w:rPr>
          <w:b/>
          <w:sz w:val="24"/>
          <w:szCs w:val="24"/>
        </w:rPr>
        <w:t>Requirements.</w:t>
      </w:r>
      <w:r w:rsidR="00814F80" w:rsidRPr="000F214B">
        <w:rPr>
          <w:b/>
        </w:rPr>
        <w:t xml:space="preserve"> </w:t>
      </w:r>
      <w:r w:rsidR="000E1805" w:rsidRPr="000E1805">
        <w:t>Give a</w:t>
      </w:r>
      <w:r w:rsidR="007427BE" w:rsidRPr="000E1805">
        <w:t>n</w:t>
      </w:r>
      <w:r w:rsidR="007427BE" w:rsidRPr="007427BE">
        <w:t xml:space="preserve"> indication of the s</w:t>
      </w:r>
      <w:r w:rsidR="00AB7388">
        <w:t xml:space="preserve">taffing needs </w:t>
      </w:r>
      <w:r w:rsidR="00C5670B">
        <w:t>for</w:t>
      </w:r>
      <w:r w:rsidR="00AB7388">
        <w:t xml:space="preserve"> the </w:t>
      </w:r>
      <w:r w:rsidR="005853C8">
        <w:t>delivery of the course</w:t>
      </w:r>
      <w:r w:rsidR="00AB7388">
        <w:t>.</w:t>
      </w:r>
    </w:p>
    <w:p w:rsidR="00C5670B" w:rsidRDefault="00630F55" w:rsidP="00C5670B">
      <w:pPr>
        <w:pStyle w:val="ListParagraph"/>
        <w:tabs>
          <w:tab w:val="left" w:pos="0"/>
          <w:tab w:val="left" w:pos="90"/>
        </w:tabs>
        <w:spacing w:after="0" w:line="240" w:lineRule="auto"/>
        <w:ind w:left="446"/>
        <w:jc w:val="both"/>
      </w:pPr>
      <w:r>
        <w:t xml:space="preserve"> </w:t>
      </w:r>
    </w:p>
    <w:p w:rsidR="00C52064" w:rsidRPr="00435D30" w:rsidRDefault="00C52064" w:rsidP="000F214B">
      <w:pPr>
        <w:pStyle w:val="ListParagraph"/>
        <w:numPr>
          <w:ilvl w:val="0"/>
          <w:numId w:val="7"/>
        </w:numPr>
        <w:tabs>
          <w:tab w:val="left" w:pos="0"/>
          <w:tab w:val="left" w:pos="90"/>
        </w:tabs>
        <w:spacing w:after="0" w:line="240" w:lineRule="auto"/>
        <w:ind w:left="426" w:hanging="426"/>
        <w:jc w:val="both"/>
        <w:rPr>
          <w:sz w:val="24"/>
          <w:szCs w:val="24"/>
        </w:rPr>
      </w:pPr>
      <w:r w:rsidRPr="00435D30">
        <w:rPr>
          <w:b/>
          <w:sz w:val="24"/>
          <w:szCs w:val="24"/>
        </w:rPr>
        <w:t xml:space="preserve">Projected </w:t>
      </w:r>
      <w:r w:rsidR="00E46E2E" w:rsidRPr="00435D30">
        <w:rPr>
          <w:b/>
          <w:sz w:val="24"/>
          <w:szCs w:val="24"/>
        </w:rPr>
        <w:t xml:space="preserve">additional </w:t>
      </w:r>
      <w:r w:rsidR="00C5670B" w:rsidRPr="00435D30">
        <w:rPr>
          <w:b/>
          <w:sz w:val="24"/>
          <w:szCs w:val="24"/>
        </w:rPr>
        <w:t xml:space="preserve">Cost (if any) </w:t>
      </w:r>
      <w:r w:rsidRPr="00435D30">
        <w:rPr>
          <w:b/>
          <w:sz w:val="24"/>
          <w:szCs w:val="24"/>
        </w:rPr>
        <w:t>f</w:t>
      </w:r>
      <w:r w:rsidR="009B774E" w:rsidRPr="00435D30">
        <w:rPr>
          <w:b/>
          <w:sz w:val="24"/>
          <w:szCs w:val="24"/>
        </w:rPr>
        <w:t xml:space="preserve">or Proposed </w:t>
      </w:r>
      <w:r w:rsidR="00DB1363" w:rsidRPr="00435D30">
        <w:rPr>
          <w:b/>
          <w:sz w:val="24"/>
          <w:szCs w:val="24"/>
        </w:rPr>
        <w:t>G</w:t>
      </w:r>
      <w:r w:rsidR="009B774E" w:rsidRPr="00435D30">
        <w:rPr>
          <w:b/>
          <w:sz w:val="24"/>
          <w:szCs w:val="24"/>
        </w:rPr>
        <w:t>raduate Course</w:t>
      </w:r>
      <w:r w:rsidR="007427BE" w:rsidRPr="00435D30">
        <w:rPr>
          <w:b/>
          <w:sz w:val="24"/>
          <w:szCs w:val="24"/>
        </w:rPr>
        <w:t xml:space="preserve"> </w:t>
      </w:r>
    </w:p>
    <w:p w:rsidR="00697CF9" w:rsidRDefault="00697CF9" w:rsidP="00D3443B">
      <w:pPr>
        <w:spacing w:after="0" w:line="240" w:lineRule="auto"/>
        <w:rPr>
          <w:sz w:val="24"/>
          <w:szCs w:val="24"/>
        </w:rPr>
      </w:pPr>
    </w:p>
    <w:tbl>
      <w:tblPr>
        <w:tblW w:w="0" w:type="auto"/>
        <w:tblCellMar>
          <w:left w:w="0" w:type="dxa"/>
          <w:right w:w="0" w:type="dxa"/>
        </w:tblCellMar>
        <w:tblLook w:val="04A0" w:firstRow="1" w:lastRow="0" w:firstColumn="1" w:lastColumn="0" w:noHBand="0" w:noVBand="1"/>
      </w:tblPr>
      <w:tblGrid>
        <w:gridCol w:w="1742"/>
        <w:gridCol w:w="1342"/>
        <w:gridCol w:w="1581"/>
        <w:gridCol w:w="1175"/>
        <w:gridCol w:w="1432"/>
        <w:gridCol w:w="2068"/>
      </w:tblGrid>
      <w:tr w:rsidR="00697CF9" w:rsidTr="00697CF9">
        <w:tc>
          <w:tcPr>
            <w:tcW w:w="18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jc w:val="center"/>
              <w:rPr>
                <w:rFonts w:ascii="Cambria" w:hAnsi="Cambria"/>
                <w:b/>
                <w:bCs/>
              </w:rPr>
            </w:pPr>
            <w:r w:rsidRPr="00E834D7">
              <w:rPr>
                <w:rFonts w:ascii="Cambria" w:hAnsi="Cambria"/>
                <w:b/>
                <w:bCs/>
              </w:rPr>
              <w:t>PROGRAMME</w:t>
            </w:r>
          </w:p>
        </w:tc>
        <w:tc>
          <w:tcPr>
            <w:tcW w:w="1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jc w:val="center"/>
              <w:rPr>
                <w:rFonts w:ascii="Cambria" w:hAnsi="Cambria"/>
                <w:b/>
                <w:bCs/>
              </w:rPr>
            </w:pPr>
            <w:r w:rsidRPr="00E834D7">
              <w:rPr>
                <w:rFonts w:ascii="Cambria" w:hAnsi="Cambria"/>
                <w:b/>
                <w:bCs/>
              </w:rPr>
              <w:t>COST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jc w:val="center"/>
              <w:rPr>
                <w:rFonts w:ascii="Cambria" w:hAnsi="Cambria"/>
                <w:b/>
                <w:bCs/>
              </w:rPr>
            </w:pPr>
            <w:r w:rsidRPr="00E834D7">
              <w:rPr>
                <w:rFonts w:ascii="Cambria" w:hAnsi="Cambria"/>
                <w:b/>
                <w:bCs/>
              </w:rPr>
              <w:t>PROGRAMME CREDITS</w:t>
            </w:r>
          </w:p>
        </w:tc>
        <w:tc>
          <w:tcPr>
            <w:tcW w:w="13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jc w:val="center"/>
              <w:rPr>
                <w:rFonts w:ascii="Cambria" w:hAnsi="Cambria"/>
                <w:b/>
                <w:bCs/>
              </w:rPr>
            </w:pPr>
            <w:r w:rsidRPr="00E834D7">
              <w:rPr>
                <w:rFonts w:ascii="Cambria" w:hAnsi="Cambria"/>
                <w:b/>
                <w:bCs/>
              </w:rPr>
              <w:t>PER CREDIT</w:t>
            </w:r>
          </w:p>
        </w:tc>
        <w:tc>
          <w:tcPr>
            <w:tcW w:w="1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jc w:val="center"/>
              <w:rPr>
                <w:rFonts w:ascii="Cambria" w:hAnsi="Cambria"/>
                <w:b/>
                <w:bCs/>
              </w:rPr>
            </w:pPr>
            <w:r w:rsidRPr="00E834D7">
              <w:rPr>
                <w:rFonts w:ascii="Cambria" w:hAnsi="Cambria"/>
                <w:b/>
                <w:bCs/>
              </w:rPr>
              <w:t>4 CREDIT COURSE</w:t>
            </w:r>
          </w:p>
        </w:tc>
        <w:tc>
          <w:tcPr>
            <w:tcW w:w="25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97CF9" w:rsidRPr="00E834D7" w:rsidRDefault="00697CF9">
            <w:pPr>
              <w:pStyle w:val="NoSpacing"/>
              <w:rPr>
                <w:rFonts w:ascii="Cambria" w:hAnsi="Cambria"/>
                <w:b/>
                <w:bCs/>
              </w:rPr>
            </w:pPr>
            <w:r w:rsidRPr="00E834D7">
              <w:rPr>
                <w:rFonts w:ascii="Cambria" w:hAnsi="Cambria"/>
                <w:b/>
                <w:bCs/>
              </w:rPr>
              <w:t>Compulsory Fees:</w:t>
            </w:r>
          </w:p>
          <w:p w:rsidR="00697CF9" w:rsidRPr="00E834D7" w:rsidRDefault="00697CF9">
            <w:pPr>
              <w:pStyle w:val="NoSpacing"/>
              <w:rPr>
                <w:rFonts w:ascii="Cambria" w:hAnsi="Cambria"/>
                <w:b/>
                <w:bCs/>
              </w:rPr>
            </w:pPr>
            <w:r w:rsidRPr="00E834D7">
              <w:rPr>
                <w:rFonts w:ascii="Cambria" w:hAnsi="Cambria"/>
                <w:b/>
                <w:bCs/>
              </w:rPr>
              <w:t>Caution, Guild, Accident, Registration, ID Card etc.</w:t>
            </w:r>
          </w:p>
        </w:tc>
      </w:tr>
      <w:tr w:rsidR="00697CF9" w:rsidTr="00630F55">
        <w:tc>
          <w:tcPr>
            <w:tcW w:w="187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7CF9" w:rsidRDefault="00697CF9">
            <w:pPr>
              <w:pStyle w:val="NoSpacing"/>
            </w:pPr>
          </w:p>
        </w:tc>
        <w:tc>
          <w:tcPr>
            <w:tcW w:w="1814" w:type="dxa"/>
            <w:tcBorders>
              <w:top w:val="nil"/>
              <w:left w:val="nil"/>
              <w:bottom w:val="single" w:sz="8" w:space="0" w:color="auto"/>
              <w:right w:val="single" w:sz="8" w:space="0" w:color="auto"/>
            </w:tcBorders>
            <w:tcMar>
              <w:top w:w="0" w:type="dxa"/>
              <w:left w:w="108" w:type="dxa"/>
              <w:bottom w:w="0" w:type="dxa"/>
              <w:right w:w="108" w:type="dxa"/>
            </w:tcMar>
          </w:tcPr>
          <w:p w:rsidR="00697CF9" w:rsidRDefault="00697CF9">
            <w:pPr>
              <w:pStyle w:val="NoSpacing"/>
            </w:pP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rsidR="00697CF9" w:rsidRDefault="00697CF9">
            <w:pPr>
              <w:pStyle w:val="NoSpacing"/>
              <w:jc w:val="center"/>
            </w:pPr>
          </w:p>
        </w:tc>
        <w:tc>
          <w:tcPr>
            <w:tcW w:w="1323" w:type="dxa"/>
            <w:tcBorders>
              <w:top w:val="nil"/>
              <w:left w:val="nil"/>
              <w:bottom w:val="single" w:sz="8" w:space="0" w:color="auto"/>
              <w:right w:val="single" w:sz="8" w:space="0" w:color="auto"/>
            </w:tcBorders>
            <w:tcMar>
              <w:top w:w="0" w:type="dxa"/>
              <w:left w:w="108" w:type="dxa"/>
              <w:bottom w:w="0" w:type="dxa"/>
              <w:right w:w="108" w:type="dxa"/>
            </w:tcMar>
          </w:tcPr>
          <w:p w:rsidR="00697CF9" w:rsidRDefault="00697CF9">
            <w:pPr>
              <w:pStyle w:val="NoSpacing"/>
              <w:jc w:val="center"/>
            </w:pPr>
          </w:p>
        </w:tc>
        <w:tc>
          <w:tcPr>
            <w:tcW w:w="1751" w:type="dxa"/>
            <w:tcBorders>
              <w:top w:val="nil"/>
              <w:left w:val="nil"/>
              <w:bottom w:val="single" w:sz="8" w:space="0" w:color="auto"/>
              <w:right w:val="single" w:sz="8" w:space="0" w:color="auto"/>
            </w:tcBorders>
            <w:tcMar>
              <w:top w:w="0" w:type="dxa"/>
              <w:left w:w="108" w:type="dxa"/>
              <w:bottom w:w="0" w:type="dxa"/>
              <w:right w:w="108" w:type="dxa"/>
            </w:tcMar>
          </w:tcPr>
          <w:p w:rsidR="00697CF9" w:rsidRDefault="00697CF9">
            <w:pPr>
              <w:pStyle w:val="NoSpacing"/>
              <w:jc w:val="center"/>
            </w:pPr>
          </w:p>
        </w:tc>
        <w:tc>
          <w:tcPr>
            <w:tcW w:w="2501" w:type="dxa"/>
            <w:tcBorders>
              <w:top w:val="nil"/>
              <w:left w:val="nil"/>
              <w:bottom w:val="single" w:sz="8" w:space="0" w:color="auto"/>
              <w:right w:val="single" w:sz="8" w:space="0" w:color="auto"/>
            </w:tcBorders>
            <w:tcMar>
              <w:top w:w="0" w:type="dxa"/>
              <w:left w:w="108" w:type="dxa"/>
              <w:bottom w:w="0" w:type="dxa"/>
              <w:right w:w="108" w:type="dxa"/>
            </w:tcMar>
          </w:tcPr>
          <w:p w:rsidR="00697CF9" w:rsidRDefault="00697CF9">
            <w:pPr>
              <w:pStyle w:val="NoSpacing"/>
            </w:pPr>
          </w:p>
        </w:tc>
      </w:tr>
    </w:tbl>
    <w:p w:rsidR="00697CF9" w:rsidRDefault="00697CF9" w:rsidP="00D3443B">
      <w:pPr>
        <w:spacing w:after="0" w:line="240" w:lineRule="auto"/>
        <w:rPr>
          <w:sz w:val="24"/>
          <w:szCs w:val="24"/>
        </w:rPr>
      </w:pPr>
    </w:p>
    <w:p w:rsidR="004C1BB5" w:rsidRPr="004C1BB5" w:rsidRDefault="004C1BB5" w:rsidP="000F214B">
      <w:pPr>
        <w:pStyle w:val="ListParagraph"/>
        <w:numPr>
          <w:ilvl w:val="0"/>
          <w:numId w:val="9"/>
        </w:numPr>
        <w:spacing w:after="0" w:line="360" w:lineRule="auto"/>
        <w:ind w:left="426" w:hanging="426"/>
        <w:rPr>
          <w:b/>
          <w:caps/>
          <w:sz w:val="24"/>
          <w:szCs w:val="24"/>
        </w:rPr>
      </w:pPr>
      <w:r w:rsidRPr="004C1BB5">
        <w:rPr>
          <w:b/>
          <w:sz w:val="24"/>
          <w:szCs w:val="24"/>
        </w:rPr>
        <w:t>Course Calendar</w:t>
      </w:r>
    </w:p>
    <w:tbl>
      <w:tblPr>
        <w:tblW w:w="5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888"/>
        <w:gridCol w:w="2120"/>
        <w:gridCol w:w="2018"/>
        <w:gridCol w:w="1813"/>
        <w:gridCol w:w="1120"/>
      </w:tblGrid>
      <w:tr w:rsidR="004C1BB5" w:rsidRPr="00C52064" w:rsidTr="000F214B">
        <w:trPr>
          <w:cantSplit/>
          <w:trHeight w:val="510"/>
          <w:tblHeader/>
          <w:jc w:val="center"/>
        </w:trPr>
        <w:tc>
          <w:tcPr>
            <w:tcW w:w="242" w:type="pct"/>
            <w:vMerge w:val="restart"/>
            <w:shd w:val="clear" w:color="auto" w:fill="ACB9CA" w:themeFill="text2" w:themeFillTint="66"/>
            <w:textDirection w:val="btLr"/>
            <w:vAlign w:val="center"/>
          </w:tcPr>
          <w:p w:rsidR="004C1BB5" w:rsidRPr="00E834D7" w:rsidRDefault="004C1BB5" w:rsidP="008A6556">
            <w:pPr>
              <w:spacing w:after="0" w:line="240" w:lineRule="auto"/>
              <w:ind w:left="113" w:right="113"/>
              <w:jc w:val="center"/>
              <w:rPr>
                <w:b/>
              </w:rPr>
            </w:pPr>
            <w:r w:rsidRPr="00E834D7">
              <w:rPr>
                <w:b/>
              </w:rPr>
              <w:t>Week</w:t>
            </w:r>
          </w:p>
        </w:tc>
        <w:tc>
          <w:tcPr>
            <w:tcW w:w="1380" w:type="pct"/>
            <w:vMerge w:val="restart"/>
            <w:shd w:val="clear" w:color="auto" w:fill="ACB9CA" w:themeFill="text2" w:themeFillTint="66"/>
            <w:vAlign w:val="center"/>
          </w:tcPr>
          <w:p w:rsidR="004C1BB5" w:rsidRPr="00E834D7" w:rsidRDefault="004C1BB5" w:rsidP="008A6556">
            <w:pPr>
              <w:spacing w:after="0" w:line="240" w:lineRule="auto"/>
              <w:jc w:val="center"/>
              <w:rPr>
                <w:b/>
              </w:rPr>
            </w:pPr>
            <w:r w:rsidRPr="00E834D7">
              <w:rPr>
                <w:b/>
              </w:rPr>
              <w:t>Topic</w:t>
            </w:r>
          </w:p>
        </w:tc>
        <w:tc>
          <w:tcPr>
            <w:tcW w:w="1013" w:type="pct"/>
            <w:vMerge w:val="restart"/>
            <w:shd w:val="clear" w:color="auto" w:fill="ACB9CA" w:themeFill="text2" w:themeFillTint="66"/>
            <w:vAlign w:val="center"/>
          </w:tcPr>
          <w:p w:rsidR="004C1BB5" w:rsidRPr="00E834D7" w:rsidRDefault="004C1BB5" w:rsidP="008A6556">
            <w:pPr>
              <w:spacing w:after="0" w:line="240" w:lineRule="auto"/>
              <w:jc w:val="center"/>
              <w:rPr>
                <w:b/>
              </w:rPr>
            </w:pPr>
            <w:r w:rsidRPr="00E834D7">
              <w:rPr>
                <w:b/>
              </w:rPr>
              <w:t>Required Readings</w:t>
            </w:r>
          </w:p>
          <w:p w:rsidR="004C1BB5" w:rsidRPr="00E834D7" w:rsidRDefault="004C1BB5" w:rsidP="008A6556">
            <w:pPr>
              <w:spacing w:after="0" w:line="240" w:lineRule="auto"/>
              <w:jc w:val="center"/>
              <w:rPr>
                <w:b/>
              </w:rPr>
            </w:pPr>
            <w:r w:rsidRPr="00E834D7">
              <w:rPr>
                <w:b/>
              </w:rPr>
              <w:t>Learning Resources</w:t>
            </w:r>
          </w:p>
        </w:tc>
        <w:tc>
          <w:tcPr>
            <w:tcW w:w="964" w:type="pct"/>
            <w:vMerge w:val="restart"/>
            <w:shd w:val="clear" w:color="auto" w:fill="ACB9CA" w:themeFill="text2" w:themeFillTint="66"/>
            <w:vAlign w:val="center"/>
          </w:tcPr>
          <w:p w:rsidR="004C1BB5" w:rsidRPr="00E834D7" w:rsidRDefault="004C1BB5" w:rsidP="008A6556">
            <w:pPr>
              <w:spacing w:after="0" w:line="240" w:lineRule="auto"/>
              <w:jc w:val="center"/>
              <w:rPr>
                <w:b/>
              </w:rPr>
            </w:pPr>
            <w:r w:rsidRPr="00E834D7">
              <w:rPr>
                <w:b/>
              </w:rPr>
              <w:t>Learning Activities</w:t>
            </w:r>
          </w:p>
        </w:tc>
        <w:tc>
          <w:tcPr>
            <w:tcW w:w="1401" w:type="pct"/>
            <w:gridSpan w:val="2"/>
            <w:tcBorders>
              <w:bottom w:val="single" w:sz="4" w:space="0" w:color="auto"/>
            </w:tcBorders>
            <w:shd w:val="clear" w:color="auto" w:fill="ACB9CA" w:themeFill="text2" w:themeFillTint="66"/>
            <w:vAlign w:val="center"/>
          </w:tcPr>
          <w:p w:rsidR="004C1BB5" w:rsidRPr="00E834D7" w:rsidRDefault="004C1BB5" w:rsidP="008A6556">
            <w:pPr>
              <w:spacing w:after="0" w:line="240" w:lineRule="auto"/>
              <w:jc w:val="center"/>
              <w:rPr>
                <w:b/>
              </w:rPr>
            </w:pPr>
            <w:r w:rsidRPr="00E834D7">
              <w:rPr>
                <w:b/>
              </w:rPr>
              <w:t>Assignments</w:t>
            </w:r>
          </w:p>
        </w:tc>
      </w:tr>
      <w:tr w:rsidR="004C1BB5" w:rsidRPr="00C52064" w:rsidTr="000F214B">
        <w:trPr>
          <w:trHeight w:val="224"/>
          <w:tblHeader/>
          <w:jc w:val="center"/>
        </w:trPr>
        <w:tc>
          <w:tcPr>
            <w:tcW w:w="242" w:type="pct"/>
            <w:vMerge/>
            <w:shd w:val="clear" w:color="auto" w:fill="C0D7EE"/>
            <w:vAlign w:val="center"/>
          </w:tcPr>
          <w:p w:rsidR="004C1BB5" w:rsidRPr="00E834D7" w:rsidRDefault="004C1BB5" w:rsidP="008A6556">
            <w:pPr>
              <w:spacing w:after="0" w:line="240" w:lineRule="auto"/>
              <w:jc w:val="center"/>
              <w:rPr>
                <w:b/>
              </w:rPr>
            </w:pPr>
          </w:p>
        </w:tc>
        <w:tc>
          <w:tcPr>
            <w:tcW w:w="1380" w:type="pct"/>
            <w:vMerge/>
            <w:shd w:val="clear" w:color="auto" w:fill="C0D7EE"/>
            <w:vAlign w:val="center"/>
          </w:tcPr>
          <w:p w:rsidR="004C1BB5" w:rsidRPr="00E834D7" w:rsidRDefault="004C1BB5" w:rsidP="008A6556">
            <w:pPr>
              <w:spacing w:after="0" w:line="240" w:lineRule="auto"/>
              <w:jc w:val="center"/>
              <w:rPr>
                <w:b/>
              </w:rPr>
            </w:pPr>
          </w:p>
        </w:tc>
        <w:tc>
          <w:tcPr>
            <w:tcW w:w="1013" w:type="pct"/>
            <w:vMerge/>
            <w:shd w:val="clear" w:color="auto" w:fill="C0D7EE"/>
            <w:vAlign w:val="center"/>
          </w:tcPr>
          <w:p w:rsidR="004C1BB5" w:rsidRPr="00E834D7" w:rsidRDefault="004C1BB5" w:rsidP="008A6556">
            <w:pPr>
              <w:spacing w:after="0" w:line="240" w:lineRule="auto"/>
              <w:jc w:val="center"/>
              <w:rPr>
                <w:b/>
              </w:rPr>
            </w:pPr>
          </w:p>
        </w:tc>
        <w:tc>
          <w:tcPr>
            <w:tcW w:w="964" w:type="pct"/>
            <w:vMerge/>
            <w:shd w:val="clear" w:color="auto" w:fill="C0D7EE"/>
            <w:vAlign w:val="center"/>
          </w:tcPr>
          <w:p w:rsidR="004C1BB5" w:rsidRPr="00E834D7" w:rsidRDefault="004C1BB5" w:rsidP="008A6556">
            <w:pPr>
              <w:spacing w:after="0" w:line="240" w:lineRule="auto"/>
              <w:jc w:val="center"/>
              <w:rPr>
                <w:b/>
              </w:rPr>
            </w:pPr>
          </w:p>
        </w:tc>
        <w:tc>
          <w:tcPr>
            <w:tcW w:w="866" w:type="pct"/>
            <w:shd w:val="clear" w:color="auto" w:fill="ACB9CA" w:themeFill="text2" w:themeFillTint="66"/>
            <w:vAlign w:val="center"/>
          </w:tcPr>
          <w:p w:rsidR="004C1BB5" w:rsidRPr="00E834D7" w:rsidRDefault="004C1BB5" w:rsidP="008A6556">
            <w:pPr>
              <w:spacing w:after="0" w:line="240" w:lineRule="auto"/>
              <w:jc w:val="center"/>
              <w:rPr>
                <w:b/>
              </w:rPr>
            </w:pPr>
            <w:r w:rsidRPr="00E834D7">
              <w:rPr>
                <w:b/>
              </w:rPr>
              <w:t>Name</w:t>
            </w:r>
          </w:p>
        </w:tc>
        <w:tc>
          <w:tcPr>
            <w:tcW w:w="535" w:type="pct"/>
            <w:shd w:val="clear" w:color="auto" w:fill="ACB9CA" w:themeFill="text2" w:themeFillTint="66"/>
            <w:vAlign w:val="center"/>
          </w:tcPr>
          <w:p w:rsidR="004C1BB5" w:rsidRPr="00E834D7" w:rsidRDefault="004C1BB5" w:rsidP="00896832">
            <w:pPr>
              <w:spacing w:after="0" w:line="240" w:lineRule="auto"/>
              <w:jc w:val="center"/>
              <w:rPr>
                <w:b/>
              </w:rPr>
            </w:pPr>
            <w:r w:rsidRPr="00E834D7">
              <w:rPr>
                <w:b/>
              </w:rPr>
              <w:t xml:space="preserve">Due </w:t>
            </w: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bCs/>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bCs/>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FE319D" w:rsidRDefault="000F214B" w:rsidP="008A6556">
            <w:pPr>
              <w:spacing w:after="0" w:line="240" w:lineRule="auto"/>
              <w:rPr>
                <w:bCs/>
                <w:sz w:val="20"/>
                <w:szCs w:val="20"/>
              </w:rPr>
            </w:pPr>
          </w:p>
        </w:tc>
        <w:tc>
          <w:tcPr>
            <w:tcW w:w="1013" w:type="pct"/>
            <w:vAlign w:val="center"/>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vAlign w:val="center"/>
          </w:tcPr>
          <w:p w:rsidR="000F214B" w:rsidRPr="00C52064" w:rsidRDefault="000F214B" w:rsidP="008A6556">
            <w:pPr>
              <w:spacing w:after="0" w:line="240" w:lineRule="auto"/>
            </w:pPr>
          </w:p>
        </w:tc>
        <w:tc>
          <w:tcPr>
            <w:tcW w:w="535" w:type="pct"/>
            <w:vAlign w:val="center"/>
          </w:tcPr>
          <w:p w:rsidR="000F214B" w:rsidRPr="00C52064" w:rsidRDefault="000F214B"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rFonts w:cs="Arial"/>
                <w:bCs/>
                <w:color w:val="000000" w:themeColor="text1"/>
                <w:kern w:val="24"/>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rFonts w:cs="Arial"/>
                <w:color w:val="000000" w:themeColor="text1"/>
                <w:kern w:val="24"/>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FE319D" w:rsidRDefault="004C1BB5" w:rsidP="008A6556">
            <w:pPr>
              <w:spacing w:after="0" w:line="240" w:lineRule="auto"/>
              <w:rPr>
                <w:rFonts w:cs="Arial"/>
                <w:bCs/>
                <w:color w:val="000000" w:themeColor="text1"/>
                <w:kern w:val="24"/>
                <w:sz w:val="20"/>
                <w:szCs w:val="20"/>
              </w:rPr>
            </w:pPr>
          </w:p>
        </w:tc>
        <w:tc>
          <w:tcPr>
            <w:tcW w:w="1013" w:type="pct"/>
            <w:vAlign w:val="center"/>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rFonts w:cs="Arial"/>
                <w:color w:val="000000" w:themeColor="text1"/>
                <w:kern w:val="24"/>
                <w:sz w:val="20"/>
                <w:szCs w:val="20"/>
              </w:rPr>
            </w:pPr>
          </w:p>
        </w:tc>
        <w:tc>
          <w:tcPr>
            <w:tcW w:w="866" w:type="pct"/>
            <w:vAlign w:val="center"/>
          </w:tcPr>
          <w:p w:rsidR="004C1BB5" w:rsidRPr="00C52064" w:rsidRDefault="004C1BB5" w:rsidP="008A6556">
            <w:pPr>
              <w:spacing w:after="0" w:line="240" w:lineRule="auto"/>
            </w:pPr>
          </w:p>
        </w:tc>
        <w:tc>
          <w:tcPr>
            <w:tcW w:w="535" w:type="pct"/>
            <w:vAlign w:val="center"/>
          </w:tcPr>
          <w:p w:rsidR="004C1BB5" w:rsidRPr="00C52064" w:rsidRDefault="004C1BB5" w:rsidP="008A6556">
            <w:pPr>
              <w:spacing w:after="0" w:line="240" w:lineRule="auto"/>
            </w:pPr>
          </w:p>
        </w:tc>
      </w:tr>
      <w:tr w:rsidR="004C1BB5" w:rsidRPr="00C52064" w:rsidTr="000F214B">
        <w:trPr>
          <w:trHeight w:val="288"/>
          <w:jc w:val="center"/>
        </w:trPr>
        <w:tc>
          <w:tcPr>
            <w:tcW w:w="242" w:type="pct"/>
            <w:vAlign w:val="center"/>
          </w:tcPr>
          <w:p w:rsidR="004C1BB5" w:rsidRPr="00C52064" w:rsidRDefault="004C1BB5" w:rsidP="008A6556">
            <w:pPr>
              <w:spacing w:after="0" w:line="240" w:lineRule="auto"/>
            </w:pPr>
          </w:p>
        </w:tc>
        <w:tc>
          <w:tcPr>
            <w:tcW w:w="1380" w:type="pct"/>
          </w:tcPr>
          <w:p w:rsidR="004C1BB5" w:rsidRPr="00C52064" w:rsidRDefault="004C1BB5" w:rsidP="008A6556">
            <w:pPr>
              <w:spacing w:after="0" w:line="240" w:lineRule="auto"/>
              <w:rPr>
                <w:i/>
              </w:rPr>
            </w:pPr>
          </w:p>
        </w:tc>
        <w:tc>
          <w:tcPr>
            <w:tcW w:w="1013" w:type="pct"/>
          </w:tcPr>
          <w:p w:rsidR="004C1BB5" w:rsidRPr="00C52064" w:rsidRDefault="004C1BB5" w:rsidP="008A6556">
            <w:pPr>
              <w:spacing w:after="0" w:line="240" w:lineRule="auto"/>
            </w:pPr>
          </w:p>
        </w:tc>
        <w:tc>
          <w:tcPr>
            <w:tcW w:w="964" w:type="pct"/>
          </w:tcPr>
          <w:p w:rsidR="004C1BB5" w:rsidRPr="00FE319D" w:rsidRDefault="004C1BB5" w:rsidP="008A6556">
            <w:pPr>
              <w:spacing w:after="0" w:line="240" w:lineRule="auto"/>
              <w:rPr>
                <w:sz w:val="20"/>
                <w:szCs w:val="20"/>
              </w:rPr>
            </w:pPr>
          </w:p>
        </w:tc>
        <w:tc>
          <w:tcPr>
            <w:tcW w:w="866" w:type="pct"/>
          </w:tcPr>
          <w:p w:rsidR="004C1BB5" w:rsidRPr="00C52064" w:rsidRDefault="004C1BB5" w:rsidP="008A6556">
            <w:pPr>
              <w:spacing w:after="0" w:line="240" w:lineRule="auto"/>
            </w:pPr>
          </w:p>
        </w:tc>
        <w:tc>
          <w:tcPr>
            <w:tcW w:w="535" w:type="pct"/>
          </w:tcPr>
          <w:p w:rsidR="004C1BB5" w:rsidRPr="00C52064" w:rsidRDefault="004C1BB5"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C52064" w:rsidRDefault="000F214B" w:rsidP="008A6556">
            <w:pPr>
              <w:spacing w:after="0" w:line="240" w:lineRule="auto"/>
              <w:rPr>
                <w:i/>
              </w:rPr>
            </w:pPr>
          </w:p>
        </w:tc>
        <w:tc>
          <w:tcPr>
            <w:tcW w:w="1013" w:type="pct"/>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tcPr>
          <w:p w:rsidR="000F214B" w:rsidRPr="00C52064" w:rsidRDefault="000F214B" w:rsidP="008A6556">
            <w:pPr>
              <w:spacing w:after="0" w:line="240" w:lineRule="auto"/>
            </w:pPr>
          </w:p>
        </w:tc>
        <w:tc>
          <w:tcPr>
            <w:tcW w:w="535" w:type="pct"/>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C52064" w:rsidRDefault="000F214B" w:rsidP="008A6556">
            <w:pPr>
              <w:spacing w:after="0" w:line="240" w:lineRule="auto"/>
              <w:rPr>
                <w:i/>
              </w:rPr>
            </w:pPr>
          </w:p>
        </w:tc>
        <w:tc>
          <w:tcPr>
            <w:tcW w:w="1013" w:type="pct"/>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tcPr>
          <w:p w:rsidR="000F214B" w:rsidRPr="00C52064" w:rsidRDefault="000F214B" w:rsidP="008A6556">
            <w:pPr>
              <w:spacing w:after="0" w:line="240" w:lineRule="auto"/>
            </w:pPr>
          </w:p>
        </w:tc>
        <w:tc>
          <w:tcPr>
            <w:tcW w:w="535" w:type="pct"/>
          </w:tcPr>
          <w:p w:rsidR="000F214B" w:rsidRPr="00C52064" w:rsidRDefault="000F214B" w:rsidP="008A6556">
            <w:pPr>
              <w:spacing w:after="0" w:line="240" w:lineRule="auto"/>
            </w:pPr>
          </w:p>
        </w:tc>
      </w:tr>
      <w:tr w:rsidR="000F214B" w:rsidRPr="00C52064" w:rsidTr="000F214B">
        <w:trPr>
          <w:trHeight w:val="288"/>
          <w:jc w:val="center"/>
        </w:trPr>
        <w:tc>
          <w:tcPr>
            <w:tcW w:w="242" w:type="pct"/>
            <w:vAlign w:val="center"/>
          </w:tcPr>
          <w:p w:rsidR="000F214B" w:rsidRPr="00C52064" w:rsidRDefault="000F214B" w:rsidP="008A6556">
            <w:pPr>
              <w:spacing w:after="0" w:line="240" w:lineRule="auto"/>
            </w:pPr>
          </w:p>
        </w:tc>
        <w:tc>
          <w:tcPr>
            <w:tcW w:w="1380" w:type="pct"/>
          </w:tcPr>
          <w:p w:rsidR="000F214B" w:rsidRPr="00C52064" w:rsidRDefault="000F214B" w:rsidP="008A6556">
            <w:pPr>
              <w:spacing w:after="0" w:line="240" w:lineRule="auto"/>
              <w:rPr>
                <w:i/>
              </w:rPr>
            </w:pPr>
          </w:p>
        </w:tc>
        <w:tc>
          <w:tcPr>
            <w:tcW w:w="1013" w:type="pct"/>
          </w:tcPr>
          <w:p w:rsidR="000F214B" w:rsidRPr="00C52064" w:rsidRDefault="000F214B" w:rsidP="008A6556">
            <w:pPr>
              <w:spacing w:after="0" w:line="240" w:lineRule="auto"/>
            </w:pPr>
          </w:p>
        </w:tc>
        <w:tc>
          <w:tcPr>
            <w:tcW w:w="964" w:type="pct"/>
          </w:tcPr>
          <w:p w:rsidR="000F214B" w:rsidRPr="00FE319D" w:rsidRDefault="000F214B" w:rsidP="008A6556">
            <w:pPr>
              <w:spacing w:after="0" w:line="240" w:lineRule="auto"/>
              <w:rPr>
                <w:sz w:val="20"/>
                <w:szCs w:val="20"/>
              </w:rPr>
            </w:pPr>
          </w:p>
        </w:tc>
        <w:tc>
          <w:tcPr>
            <w:tcW w:w="866" w:type="pct"/>
          </w:tcPr>
          <w:p w:rsidR="000F214B" w:rsidRPr="00C52064" w:rsidRDefault="000F214B" w:rsidP="008A6556">
            <w:pPr>
              <w:spacing w:after="0" w:line="240" w:lineRule="auto"/>
            </w:pPr>
          </w:p>
        </w:tc>
        <w:tc>
          <w:tcPr>
            <w:tcW w:w="535" w:type="pct"/>
          </w:tcPr>
          <w:p w:rsidR="000F214B" w:rsidRPr="00C52064" w:rsidRDefault="000F214B" w:rsidP="008A6556">
            <w:pPr>
              <w:spacing w:after="0" w:line="240" w:lineRule="auto"/>
            </w:pPr>
          </w:p>
        </w:tc>
      </w:tr>
    </w:tbl>
    <w:p w:rsidR="004C1BB5" w:rsidRDefault="004C1BB5" w:rsidP="004C1BB5">
      <w:pPr>
        <w:spacing w:after="0" w:line="240" w:lineRule="auto"/>
        <w:rPr>
          <w:sz w:val="24"/>
          <w:szCs w:val="24"/>
        </w:rPr>
      </w:pPr>
    </w:p>
    <w:p w:rsidR="004C1BB5" w:rsidRPr="00C52064" w:rsidRDefault="004C1BB5" w:rsidP="00D3443B">
      <w:pPr>
        <w:spacing w:after="0" w:line="240" w:lineRule="auto"/>
        <w:rPr>
          <w:sz w:val="24"/>
          <w:szCs w:val="24"/>
        </w:rPr>
      </w:pPr>
    </w:p>
    <w:p w:rsidR="006002D2" w:rsidRPr="00435D30" w:rsidRDefault="006002D2" w:rsidP="000F214B">
      <w:pPr>
        <w:pStyle w:val="NoSpacing"/>
        <w:numPr>
          <w:ilvl w:val="0"/>
          <w:numId w:val="9"/>
        </w:numPr>
        <w:spacing w:after="120"/>
        <w:ind w:left="426" w:hanging="426"/>
        <w:rPr>
          <w:rFonts w:ascii="Cambria" w:hAnsi="Cambria"/>
          <w:b/>
          <w:sz w:val="24"/>
          <w:szCs w:val="24"/>
        </w:rPr>
      </w:pPr>
      <w:r w:rsidRPr="00435D30">
        <w:rPr>
          <w:rFonts w:ascii="Cambria" w:hAnsi="Cambria"/>
          <w:b/>
          <w:sz w:val="24"/>
          <w:szCs w:val="24"/>
        </w:rPr>
        <w:t>Regional Collaboration/ Consultation</w:t>
      </w:r>
    </w:p>
    <w:p w:rsidR="005853C8" w:rsidRDefault="006002D2" w:rsidP="00BA5A15">
      <w:pPr>
        <w:pStyle w:val="xmsonormal"/>
        <w:tabs>
          <w:tab w:val="left" w:pos="450"/>
          <w:tab w:val="left" w:pos="540"/>
        </w:tabs>
        <w:spacing w:before="0" w:beforeAutospacing="0" w:after="80" w:afterAutospacing="0"/>
        <w:ind w:left="450"/>
        <w:jc w:val="both"/>
        <w:rPr>
          <w:rFonts w:ascii="Cambria" w:hAnsi="Cambria"/>
          <w:color w:val="000000"/>
          <w:sz w:val="22"/>
          <w:szCs w:val="22"/>
        </w:rPr>
      </w:pPr>
      <w:r>
        <w:rPr>
          <w:rFonts w:ascii="Cambria" w:hAnsi="Cambria"/>
          <w:color w:val="000000"/>
          <w:sz w:val="22"/>
          <w:szCs w:val="22"/>
        </w:rPr>
        <w:t xml:space="preserve">Summarise </w:t>
      </w:r>
      <w:r w:rsidRPr="00CD1BB4">
        <w:rPr>
          <w:rFonts w:ascii="Cambria" w:hAnsi="Cambria"/>
          <w:color w:val="000000"/>
          <w:sz w:val="22"/>
          <w:szCs w:val="22"/>
        </w:rPr>
        <w:t xml:space="preserve">responses from colleagues at Cave Hill, Mona, St. Augustine and </w:t>
      </w:r>
      <w:r w:rsidR="00896832">
        <w:rPr>
          <w:rFonts w:ascii="Cambria" w:hAnsi="Cambria"/>
          <w:color w:val="000000"/>
          <w:sz w:val="22"/>
          <w:szCs w:val="22"/>
        </w:rPr>
        <w:t>Global</w:t>
      </w:r>
      <w:r w:rsidRPr="00CD1BB4">
        <w:rPr>
          <w:rFonts w:ascii="Cambria" w:hAnsi="Cambria"/>
          <w:color w:val="000000"/>
          <w:sz w:val="22"/>
          <w:szCs w:val="22"/>
        </w:rPr>
        <w:t xml:space="preserve"> Campus here and explain how the feedback was taken into account</w:t>
      </w:r>
      <w:r w:rsidRPr="00C5670B">
        <w:rPr>
          <w:rFonts w:ascii="Cambria" w:hAnsi="Cambria"/>
          <w:color w:val="000000"/>
          <w:sz w:val="22"/>
          <w:szCs w:val="22"/>
        </w:rPr>
        <w:t>.</w:t>
      </w:r>
      <w:r w:rsidR="00C5670B" w:rsidRPr="00C5670B">
        <w:rPr>
          <w:rFonts w:ascii="Cambria" w:hAnsi="Cambria"/>
          <w:color w:val="000000"/>
          <w:sz w:val="22"/>
          <w:szCs w:val="22"/>
        </w:rPr>
        <w:t xml:space="preserve"> </w:t>
      </w:r>
      <w:r w:rsidR="00C5670B">
        <w:rPr>
          <w:rFonts w:ascii="Cambria" w:hAnsi="Cambria"/>
          <w:color w:val="000000"/>
          <w:sz w:val="22"/>
          <w:szCs w:val="22"/>
        </w:rPr>
        <w:t xml:space="preserve"> </w:t>
      </w:r>
    </w:p>
    <w:p w:rsidR="005853C8" w:rsidRDefault="00886D88" w:rsidP="00D306FF">
      <w:pPr>
        <w:pStyle w:val="NoSpacing"/>
        <w:spacing w:after="120"/>
        <w:ind w:left="720"/>
        <w:rPr>
          <w:rFonts w:ascii="Times New Roman" w:hAnsi="Times New Roman"/>
          <w:sz w:val="24"/>
          <w:szCs w:val="24"/>
        </w:rPr>
      </w:pPr>
      <w:r w:rsidRPr="00886D88">
        <w:rPr>
          <w:rFonts w:ascii="Times New Roman" w:hAnsi="Times New Roman"/>
          <w:sz w:val="24"/>
          <w:szCs w:val="24"/>
        </w:rPr>
        <w:t>Regional Collaboration is being sought.</w:t>
      </w:r>
    </w:p>
    <w:p w:rsidR="000F214B" w:rsidRPr="00886D88" w:rsidRDefault="000F214B" w:rsidP="00D306FF">
      <w:pPr>
        <w:pStyle w:val="NoSpacing"/>
        <w:spacing w:after="120"/>
        <w:ind w:left="720"/>
        <w:rPr>
          <w:rFonts w:ascii="Times New Roman" w:hAnsi="Times New Roman"/>
          <w:sz w:val="24"/>
          <w:szCs w:val="24"/>
        </w:rPr>
      </w:pPr>
    </w:p>
    <w:p w:rsidR="00D306FF" w:rsidRPr="000F214B" w:rsidRDefault="00413B66" w:rsidP="000F214B">
      <w:pPr>
        <w:pStyle w:val="ListParagraph"/>
        <w:numPr>
          <w:ilvl w:val="0"/>
          <w:numId w:val="9"/>
        </w:numPr>
        <w:spacing w:before="240"/>
        <w:ind w:left="426" w:hanging="426"/>
        <w:rPr>
          <w:b/>
          <w:bCs/>
          <w:sz w:val="24"/>
          <w:szCs w:val="24"/>
        </w:rPr>
      </w:pPr>
      <w:r w:rsidRPr="000F214B">
        <w:rPr>
          <w:b/>
          <w:bCs/>
          <w:sz w:val="24"/>
          <w:szCs w:val="24"/>
        </w:rPr>
        <w:t>All relevant BG</w:t>
      </w:r>
      <w:r w:rsidR="00D02D1A" w:rsidRPr="000F214B">
        <w:rPr>
          <w:b/>
          <w:bCs/>
          <w:sz w:val="24"/>
          <w:szCs w:val="24"/>
        </w:rPr>
        <w:t>S</w:t>
      </w:r>
      <w:r w:rsidRPr="000F214B">
        <w:rPr>
          <w:b/>
          <w:bCs/>
          <w:sz w:val="24"/>
          <w:szCs w:val="24"/>
        </w:rPr>
        <w:t>R</w:t>
      </w:r>
      <w:r w:rsidR="00D02D1A" w:rsidRPr="000F214B">
        <w:rPr>
          <w:b/>
          <w:bCs/>
          <w:sz w:val="24"/>
          <w:szCs w:val="24"/>
        </w:rPr>
        <w:t xml:space="preserve"> Policies are available </w:t>
      </w:r>
      <w:r w:rsidR="00D306FF" w:rsidRPr="000F214B">
        <w:rPr>
          <w:b/>
          <w:bCs/>
          <w:sz w:val="24"/>
          <w:szCs w:val="24"/>
        </w:rPr>
        <w:t xml:space="preserve">at: </w:t>
      </w:r>
      <w:hyperlink r:id="rId13" w:history="1">
        <w:r w:rsidRPr="000F214B">
          <w:rPr>
            <w:rStyle w:val="Hyperlink"/>
            <w:b/>
            <w:bCs/>
            <w:sz w:val="24"/>
            <w:szCs w:val="24"/>
          </w:rPr>
          <w:t>https://www.uwi.edu/gsr/</w:t>
        </w:r>
      </w:hyperlink>
      <w:r w:rsidRPr="000F214B">
        <w:rPr>
          <w:rStyle w:val="Hyperlink"/>
          <w:b/>
          <w:bCs/>
          <w:sz w:val="24"/>
          <w:szCs w:val="24"/>
        </w:rPr>
        <w:t xml:space="preserve">  </w:t>
      </w:r>
    </w:p>
    <w:p w:rsidR="006D70DF" w:rsidRDefault="00BA5A15" w:rsidP="00D02D1A">
      <w:pPr>
        <w:spacing w:before="240"/>
        <w:rPr>
          <w:rStyle w:val="Hyperlink"/>
          <w:b/>
          <w:color w:val="auto"/>
          <w:sz w:val="24"/>
          <w:szCs w:val="24"/>
          <w:u w:val="none"/>
        </w:rPr>
      </w:pPr>
      <w:r w:rsidRPr="00BA5A15">
        <w:rPr>
          <w:bCs/>
          <w:noProof/>
          <w:sz w:val="24"/>
          <w:szCs w:val="24"/>
          <w:lang w:val="en-TT" w:eastAsia="en-TT"/>
        </w:rPr>
        <mc:AlternateContent>
          <mc:Choice Requires="wps">
            <w:drawing>
              <wp:anchor distT="0" distB="0" distL="114300" distR="114300" simplePos="0" relativeHeight="251663360" behindDoc="0" locked="0" layoutInCell="1" allowOverlap="1" wp14:anchorId="36A63348" wp14:editId="210A29A6">
                <wp:simplePos x="0" y="0"/>
                <wp:positionH relativeFrom="column">
                  <wp:posOffset>5953125</wp:posOffset>
                </wp:positionH>
                <wp:positionV relativeFrom="paragraph">
                  <wp:posOffset>34925</wp:posOffset>
                </wp:positionV>
                <wp:extent cx="15240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 cy="1238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F4B8B" id="Rectangle 3" o:spid="_x0000_s1026" style="position:absolute;margin-left:468.75pt;margin-top:2.75pt;width:12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" filled="f" strokecolor="black [3213]"/>
            </w:pict>
          </mc:Fallback>
        </mc:AlternateContent>
      </w:r>
      <w:r w:rsidRPr="00BA5A15">
        <w:rPr>
          <w:bCs/>
          <w:noProof/>
          <w:sz w:val="24"/>
          <w:szCs w:val="24"/>
          <w:lang w:val="en-TT" w:eastAsia="en-TT"/>
        </w:rPr>
        <mc:AlternateContent>
          <mc:Choice Requires="wps">
            <w:drawing>
              <wp:anchor distT="0" distB="0" distL="114300" distR="114300" simplePos="0" relativeHeight="251661312" behindDoc="0" locked="0" layoutInCell="1" allowOverlap="1" wp14:anchorId="1DEC8CA4" wp14:editId="2661800F">
                <wp:simplePos x="0" y="0"/>
                <wp:positionH relativeFrom="column">
                  <wp:posOffset>5172075</wp:posOffset>
                </wp:positionH>
                <wp:positionV relativeFrom="paragraph">
                  <wp:posOffset>38100</wp:posOffset>
                </wp:positionV>
                <wp:extent cx="15240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238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443B" w:rsidRPr="00D3443B" w:rsidRDefault="00D3443B" w:rsidP="00D3443B">
                            <w:pPr>
                              <w:jc w:val="center"/>
                              <w:rPr>
                                <w:lang w:val="en-TT"/>
                              </w:rPr>
                            </w:pPr>
                            <w:r>
                              <w:rPr>
                                <w:lang w:val="en-TT"/>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8CA4" id="Rectangle 2" o:spid="_x0000_s1026" style="position:absolute;margin-left:407.25pt;margin-top:3pt;width:12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" filled="f" strokecolor="black [3213]">
                <v:textbox>
                  <w:txbxContent>
                    <w:p w:rsidR="00D3443B" w:rsidRPr="00D3443B" w:rsidRDefault="00D3443B" w:rsidP="00D3443B">
                      <w:pPr>
                        <w:jc w:val="center"/>
                        <w:rPr>
                          <w:lang w:val="en-TT"/>
                        </w:rPr>
                      </w:pPr>
                      <w:r>
                        <w:rPr>
                          <w:lang w:val="en-TT"/>
                        </w:rPr>
                        <w:t>x</w:t>
                      </w:r>
                    </w:p>
                  </w:txbxContent>
                </v:textbox>
              </v:rect>
            </w:pict>
          </mc:Fallback>
        </mc:AlternateContent>
      </w:r>
      <w:r w:rsidR="00D02D1A" w:rsidRPr="00BA5A15">
        <w:rPr>
          <w:rStyle w:val="Hyperlink"/>
          <w:color w:val="auto"/>
          <w:sz w:val="24"/>
          <w:szCs w:val="24"/>
          <w:u w:val="none"/>
        </w:rPr>
        <w:t xml:space="preserve">Have you taken these </w:t>
      </w:r>
      <w:r w:rsidR="00D306FF" w:rsidRPr="00BA5A15">
        <w:rPr>
          <w:rStyle w:val="Hyperlink"/>
          <w:color w:val="auto"/>
          <w:sz w:val="24"/>
          <w:szCs w:val="24"/>
          <w:u w:val="none"/>
        </w:rPr>
        <w:t xml:space="preserve">policies </w:t>
      </w:r>
      <w:r w:rsidR="00D02D1A" w:rsidRPr="00BA5A15">
        <w:rPr>
          <w:rStyle w:val="Hyperlink"/>
          <w:color w:val="auto"/>
          <w:sz w:val="24"/>
          <w:szCs w:val="24"/>
          <w:u w:val="none"/>
        </w:rPr>
        <w:t xml:space="preserve">into account in the design of this Course?  </w:t>
      </w:r>
      <w:r w:rsidR="00D02D1A">
        <w:rPr>
          <w:rStyle w:val="Hyperlink"/>
          <w:b/>
          <w:color w:val="auto"/>
          <w:sz w:val="24"/>
          <w:szCs w:val="24"/>
          <w:u w:val="none"/>
        </w:rPr>
        <w:t xml:space="preserve"> </w:t>
      </w:r>
      <w:r w:rsidR="00D02D1A" w:rsidRPr="00630F55">
        <w:rPr>
          <w:rStyle w:val="Hyperlink"/>
          <w:b/>
          <w:color w:val="auto"/>
          <w:sz w:val="24"/>
          <w:szCs w:val="24"/>
          <w:u w:val="none"/>
        </w:rPr>
        <w:t>Yes</w:t>
      </w:r>
      <w:r w:rsidR="00D02D1A">
        <w:rPr>
          <w:rStyle w:val="Hyperlink"/>
          <w:b/>
          <w:color w:val="auto"/>
          <w:sz w:val="24"/>
          <w:szCs w:val="24"/>
          <w:u w:val="none"/>
        </w:rPr>
        <w:tab/>
      </w:r>
      <w:r w:rsidR="00D02D1A">
        <w:rPr>
          <w:rStyle w:val="Hyperlink"/>
          <w:b/>
          <w:color w:val="auto"/>
          <w:sz w:val="24"/>
          <w:szCs w:val="24"/>
          <w:u w:val="none"/>
        </w:rPr>
        <w:tab/>
      </w:r>
      <w:r w:rsidR="003A75B0">
        <w:rPr>
          <w:rStyle w:val="Hyperlink"/>
          <w:b/>
          <w:color w:val="auto"/>
          <w:sz w:val="24"/>
          <w:szCs w:val="24"/>
          <w:u w:val="none"/>
        </w:rPr>
        <w:t>N</w:t>
      </w:r>
      <w:r w:rsidR="00D02D1A">
        <w:rPr>
          <w:rStyle w:val="Hyperlink"/>
          <w:b/>
          <w:color w:val="auto"/>
          <w:sz w:val="24"/>
          <w:szCs w:val="24"/>
          <w:u w:val="none"/>
        </w:rPr>
        <w:t>o</w:t>
      </w:r>
    </w:p>
    <w:p w:rsidR="00886D88" w:rsidRPr="00D306FF" w:rsidRDefault="00886D88" w:rsidP="00D02D1A">
      <w:pPr>
        <w:spacing w:before="240"/>
        <w:rPr>
          <w:b/>
          <w:bCs/>
          <w:sz w:val="24"/>
          <w:szCs w:val="24"/>
        </w:rPr>
      </w:pPr>
      <w:r>
        <w:rPr>
          <w:rStyle w:val="Hyperlink"/>
          <w:b/>
          <w:color w:val="auto"/>
          <w:sz w:val="24"/>
          <w:szCs w:val="24"/>
          <w:u w:val="none"/>
        </w:rPr>
        <w:t xml:space="preserve">Postgraduate Regulations </w:t>
      </w:r>
      <w:r w:rsidR="004C1BB5">
        <w:rPr>
          <w:rStyle w:val="Hyperlink"/>
          <w:b/>
          <w:color w:val="auto"/>
          <w:sz w:val="24"/>
          <w:szCs w:val="24"/>
          <w:u w:val="none"/>
        </w:rPr>
        <w:t xml:space="preserve"> </w:t>
      </w:r>
    </w:p>
    <w:p w:rsidR="006D70DF" w:rsidRDefault="00876418" w:rsidP="00D85FCB">
      <w:pPr>
        <w:spacing w:after="0"/>
        <w:rPr>
          <w:b/>
        </w:rPr>
      </w:pPr>
      <w:r>
        <w:rPr>
          <w:b/>
        </w:rPr>
        <w:t>__________________________________________________________________________________________________________________</w:t>
      </w:r>
    </w:p>
    <w:p w:rsidR="00876418" w:rsidRDefault="00876418" w:rsidP="00D85FCB">
      <w:pPr>
        <w:spacing w:after="0"/>
        <w:rPr>
          <w:b/>
        </w:rPr>
      </w:pPr>
    </w:p>
    <w:p w:rsidR="00A812C7" w:rsidRPr="00D85FCB" w:rsidRDefault="00A812C7" w:rsidP="00D85FCB">
      <w:pPr>
        <w:spacing w:after="0"/>
        <w:rPr>
          <w:b/>
        </w:rPr>
      </w:pPr>
      <w:r w:rsidRPr="00D85FCB">
        <w:rPr>
          <w:b/>
        </w:rPr>
        <w:t>Academic Staff Member / Contact Person Responsible/Coordinator</w:t>
      </w:r>
    </w:p>
    <w:p w:rsidR="00A812C7" w:rsidRPr="00D85FCB" w:rsidRDefault="00A812C7" w:rsidP="00D85FCB">
      <w:pPr>
        <w:spacing w:after="0"/>
      </w:pPr>
      <w:r w:rsidRPr="00D85FCB">
        <w:t xml:space="preserve">Name:               Telephone:                 Email: </w:t>
      </w:r>
      <w:r w:rsidRPr="00D85FCB">
        <w:tab/>
      </w:r>
      <w:r w:rsidRPr="00D85FCB">
        <w:tab/>
      </w:r>
    </w:p>
    <w:p w:rsidR="00D85FCB" w:rsidRDefault="00630F55" w:rsidP="00D85FCB">
      <w:pPr>
        <w:spacing w:after="0"/>
        <w:rPr>
          <w:b/>
        </w:rPr>
      </w:pPr>
      <w:r>
        <w:rPr>
          <w:b/>
        </w:rPr>
        <w:t xml:space="preserve"> </w:t>
      </w:r>
    </w:p>
    <w:p w:rsidR="00A812C7" w:rsidRPr="00D85FCB" w:rsidRDefault="00D85FCB" w:rsidP="00D85FCB">
      <w:pPr>
        <w:spacing w:after="0"/>
      </w:pPr>
      <w:r>
        <w:rPr>
          <w:b/>
        </w:rPr>
        <w:t>Campus/</w:t>
      </w:r>
      <w:r w:rsidR="00A812C7" w:rsidRPr="00D85FCB">
        <w:rPr>
          <w:b/>
        </w:rPr>
        <w:t>Faculty/Department</w:t>
      </w:r>
      <w:r w:rsidR="00A812C7" w:rsidRPr="00D85FCB">
        <w:t xml:space="preserve">:  </w:t>
      </w:r>
      <w:r w:rsidR="00630F55">
        <w:t xml:space="preserve"> </w:t>
      </w:r>
    </w:p>
    <w:p w:rsidR="00D85FCB" w:rsidRDefault="00D85FCB" w:rsidP="00D85FCB">
      <w:pPr>
        <w:spacing w:after="0"/>
        <w:rPr>
          <w:b/>
        </w:rPr>
      </w:pPr>
    </w:p>
    <w:p w:rsidR="00A812C7" w:rsidRPr="00D85FCB" w:rsidRDefault="00A812C7" w:rsidP="00D85FCB">
      <w:pPr>
        <w:spacing w:after="0"/>
        <w:rPr>
          <w:b/>
        </w:rPr>
      </w:pPr>
      <w:r w:rsidRPr="00D85FCB">
        <w:rPr>
          <w:b/>
        </w:rPr>
        <w:t xml:space="preserve">Date of </w:t>
      </w:r>
      <w:r w:rsidR="005853C8">
        <w:rPr>
          <w:b/>
        </w:rPr>
        <w:t xml:space="preserve">Recommendation by </w:t>
      </w:r>
      <w:r w:rsidRPr="00D85FCB">
        <w:rPr>
          <w:b/>
        </w:rPr>
        <w:t>Faculty Board</w:t>
      </w:r>
      <w:r w:rsidR="00BA5A15">
        <w:rPr>
          <w:b/>
        </w:rPr>
        <w:t>/APAD</w:t>
      </w:r>
      <w:r w:rsidRPr="00D85FCB">
        <w:rPr>
          <w:b/>
        </w:rPr>
        <w:t>:</w:t>
      </w:r>
    </w:p>
    <w:p w:rsidR="00D85FCB" w:rsidRDefault="00D85FCB" w:rsidP="00D85FCB">
      <w:pPr>
        <w:pBdr>
          <w:bottom w:val="single" w:sz="12" w:space="1" w:color="auto"/>
        </w:pBdr>
        <w:spacing w:after="0"/>
        <w:rPr>
          <w:b/>
        </w:rPr>
      </w:pPr>
    </w:p>
    <w:p w:rsidR="00D85FCB" w:rsidRDefault="00D85FCB" w:rsidP="00D85FCB">
      <w:pPr>
        <w:pBdr>
          <w:bottom w:val="single" w:sz="12" w:space="1" w:color="auto"/>
        </w:pBdr>
        <w:spacing w:after="0"/>
        <w:rPr>
          <w:b/>
        </w:rPr>
      </w:pPr>
    </w:p>
    <w:p w:rsidR="005853C8" w:rsidRDefault="00E46E2E" w:rsidP="00D85FCB">
      <w:pPr>
        <w:pBdr>
          <w:bottom w:val="single" w:sz="12" w:space="1" w:color="auto"/>
        </w:pBdr>
        <w:spacing w:after="0"/>
        <w:rPr>
          <w:b/>
        </w:rPr>
      </w:pPr>
      <w:r>
        <w:rPr>
          <w:b/>
        </w:rPr>
        <w:t>Signature</w:t>
      </w:r>
      <w:r w:rsidR="00CD2B6C">
        <w:rPr>
          <w:rStyle w:val="FootnoteReference"/>
          <w:b/>
        </w:rPr>
        <w:footnoteReference w:id="2"/>
      </w:r>
      <w:r>
        <w:rPr>
          <w:b/>
        </w:rPr>
        <w:t>: Dean</w:t>
      </w:r>
      <w:r w:rsidR="00BA5A15">
        <w:rPr>
          <w:b/>
        </w:rPr>
        <w:t>/Director</w:t>
      </w:r>
      <w:r w:rsidR="005853C8">
        <w:rPr>
          <w:b/>
        </w:rPr>
        <w:t>_________________________________________________</w:t>
      </w:r>
    </w:p>
    <w:p w:rsidR="005853C8" w:rsidRDefault="005853C8" w:rsidP="00D85FCB">
      <w:pPr>
        <w:pBdr>
          <w:bottom w:val="single" w:sz="12" w:space="1" w:color="auto"/>
        </w:pBdr>
        <w:spacing w:after="0"/>
        <w:rPr>
          <w:b/>
        </w:rPr>
      </w:pPr>
    </w:p>
    <w:p w:rsidR="00A812C7" w:rsidRPr="00D85FCB" w:rsidRDefault="005853C8" w:rsidP="00D85FCB">
      <w:pPr>
        <w:pBdr>
          <w:bottom w:val="single" w:sz="12" w:space="1" w:color="auto"/>
        </w:pBdr>
        <w:spacing w:after="0"/>
      </w:pPr>
      <w:r>
        <w:rPr>
          <w:b/>
        </w:rPr>
        <w:t xml:space="preserve">Signature: </w:t>
      </w:r>
      <w:r w:rsidR="00A812C7" w:rsidRPr="00D85FCB">
        <w:rPr>
          <w:b/>
        </w:rPr>
        <w:t>Department Head</w:t>
      </w:r>
      <w:r w:rsidR="00A812C7" w:rsidRPr="00D85FCB">
        <w:t>__________________________________</w:t>
      </w:r>
    </w:p>
    <w:p w:rsidR="00A812C7" w:rsidRPr="00D85FCB" w:rsidRDefault="00A812C7" w:rsidP="00D85FCB">
      <w:pPr>
        <w:pBdr>
          <w:bottom w:val="single" w:sz="12" w:space="1" w:color="auto"/>
        </w:pBdr>
        <w:spacing w:after="0"/>
      </w:pPr>
    </w:p>
    <w:p w:rsidR="006D70DF" w:rsidRDefault="006D70DF" w:rsidP="00A812C7">
      <w:pPr>
        <w:spacing w:before="240"/>
      </w:pPr>
      <w:r>
        <w:rPr>
          <w:b/>
        </w:rPr>
        <w:t>Checked and endorsed b</w:t>
      </w:r>
      <w:r w:rsidR="00A812C7" w:rsidRPr="00D85FCB">
        <w:rPr>
          <w:b/>
        </w:rPr>
        <w:t>y:</w:t>
      </w:r>
      <w:r w:rsidR="00A812C7" w:rsidRPr="00D85FCB">
        <w:tab/>
      </w:r>
      <w:r w:rsidR="00A812C7" w:rsidRPr="00347DED">
        <w:rPr>
          <w:sz w:val="28"/>
          <w:szCs w:val="28"/>
        </w:rPr>
        <w:sym w:font="Wingdings" w:char="F071"/>
      </w:r>
      <w:r w:rsidR="00A812C7" w:rsidRPr="00D85FCB">
        <w:t xml:space="preserve">   Campus Bursar</w:t>
      </w:r>
      <w:r w:rsidR="00051631">
        <w:t>y</w:t>
      </w:r>
      <w:r w:rsidR="00A812C7" w:rsidRPr="00D85FCB">
        <w:tab/>
      </w:r>
      <w:r w:rsidR="00A812C7" w:rsidRPr="00347DED">
        <w:rPr>
          <w:sz w:val="28"/>
          <w:szCs w:val="28"/>
        </w:rPr>
        <w:sym w:font="Wingdings" w:char="F071"/>
      </w:r>
      <w:r w:rsidR="00A812C7" w:rsidRPr="00D85FCB">
        <w:t xml:space="preserve">   CETL</w:t>
      </w:r>
      <w:r w:rsidR="00A812C7" w:rsidRPr="00D85FCB">
        <w:tab/>
      </w:r>
      <w:r w:rsidR="00A812C7" w:rsidRPr="00347DED">
        <w:rPr>
          <w:sz w:val="28"/>
          <w:szCs w:val="28"/>
        </w:rPr>
        <w:sym w:font="Wingdings" w:char="F071"/>
      </w:r>
      <w:r w:rsidR="00A812C7" w:rsidRPr="00D85FCB">
        <w:t xml:space="preserve">   Library</w:t>
      </w:r>
      <w:r w:rsidR="00A812C7" w:rsidRPr="00D85FCB">
        <w:tab/>
        <w:t xml:space="preserve"> </w:t>
      </w:r>
    </w:p>
    <w:p w:rsidR="006D70DF" w:rsidRDefault="006D70DF" w:rsidP="006D70DF">
      <w:pPr>
        <w:spacing w:before="240"/>
      </w:pPr>
      <w:r>
        <w:tab/>
      </w:r>
      <w:r>
        <w:tab/>
      </w:r>
      <w:r>
        <w:tab/>
      </w:r>
      <w:r>
        <w:tab/>
      </w:r>
      <w:r w:rsidR="00A812C7" w:rsidRPr="00347DED">
        <w:rPr>
          <w:sz w:val="28"/>
          <w:szCs w:val="28"/>
        </w:rPr>
        <w:sym w:font="Wingdings" w:char="F071"/>
      </w:r>
      <w:r w:rsidR="00A812C7" w:rsidRPr="00D85FCB">
        <w:t xml:space="preserve">   Bookshop</w:t>
      </w:r>
      <w:r w:rsidR="00A812C7" w:rsidRPr="00D85FCB">
        <w:tab/>
      </w:r>
      <w:r w:rsidR="00A812C7" w:rsidRPr="00D85FCB">
        <w:tab/>
      </w:r>
      <w:r w:rsidR="00A812C7" w:rsidRPr="00347DED">
        <w:rPr>
          <w:sz w:val="28"/>
          <w:szCs w:val="28"/>
        </w:rPr>
        <w:sym w:font="Wingdings" w:char="F071"/>
      </w:r>
      <w:r w:rsidR="00A812C7" w:rsidRPr="00347DED">
        <w:rPr>
          <w:sz w:val="28"/>
          <w:szCs w:val="28"/>
        </w:rPr>
        <w:t xml:space="preserve"> </w:t>
      </w:r>
      <w:r w:rsidR="00A812C7" w:rsidRPr="00D85FCB">
        <w:t xml:space="preserve">  Faculties on other Campuses</w:t>
      </w:r>
      <w:r w:rsidR="00A812C7" w:rsidRPr="00D85FCB">
        <w:tab/>
      </w:r>
    </w:p>
    <w:p w:rsidR="006D70DF" w:rsidRPr="006D70DF" w:rsidRDefault="006D70DF" w:rsidP="006D70DF">
      <w:pPr>
        <w:spacing w:before="240"/>
      </w:pPr>
      <w:r>
        <w:tab/>
      </w:r>
      <w:r>
        <w:tab/>
      </w:r>
      <w:r>
        <w:tab/>
      </w:r>
      <w:r w:rsidR="00E46E2E">
        <w:rPr>
          <w:sz w:val="28"/>
          <w:szCs w:val="28"/>
        </w:rPr>
        <w:tab/>
      </w:r>
      <w:r w:rsidR="00620D41" w:rsidRPr="00347DED">
        <w:rPr>
          <w:sz w:val="28"/>
          <w:szCs w:val="28"/>
        </w:rPr>
        <w:sym w:font="Wingdings" w:char="F071"/>
      </w:r>
      <w:r w:rsidR="00413B66">
        <w:rPr>
          <w:sz w:val="28"/>
          <w:szCs w:val="28"/>
        </w:rPr>
        <w:t xml:space="preserve">  </w:t>
      </w:r>
      <w:r w:rsidR="00A812C7" w:rsidRPr="00D85FCB">
        <w:t xml:space="preserve">Other _______________________ </w:t>
      </w:r>
    </w:p>
    <w:p w:rsidR="00A812C7" w:rsidRDefault="006D70DF" w:rsidP="00A812C7">
      <w:pPr>
        <w:pBdr>
          <w:bottom w:val="single" w:sz="12" w:space="1" w:color="auto"/>
        </w:pBdr>
        <w:spacing w:before="240"/>
        <w:rPr>
          <w:rFonts w:ascii="Times New Roman" w:hAnsi="Times New Roman"/>
          <w:sz w:val="24"/>
          <w:szCs w:val="24"/>
        </w:rPr>
      </w:pPr>
      <w:r w:rsidRPr="00A51112">
        <w:rPr>
          <w:rFonts w:ascii="Times New Roman" w:hAnsi="Times New Roman"/>
          <w:sz w:val="24"/>
          <w:szCs w:val="24"/>
        </w:rPr>
        <w:t>NB. Attach supporting documents as appendix e.g. CETL. Library, online checklist</w:t>
      </w:r>
    </w:p>
    <w:p w:rsidR="006D70DF" w:rsidRDefault="006D70DF" w:rsidP="00A812C7">
      <w:pPr>
        <w:spacing w:before="240"/>
        <w:rPr>
          <w:b/>
        </w:rPr>
      </w:pPr>
    </w:p>
    <w:p w:rsidR="00106E9C" w:rsidRDefault="000D57AB" w:rsidP="00413B66">
      <w:pPr>
        <w:spacing w:after="0" w:line="240" w:lineRule="auto"/>
      </w:pPr>
      <w:r>
        <w:rPr>
          <w:rFonts w:ascii="Times New Roman" w:hAnsi="Times New Roman"/>
          <w:b/>
          <w:sz w:val="40"/>
          <w:szCs w:val="40"/>
        </w:rPr>
        <w:br w:type="page"/>
      </w:r>
    </w:p>
    <w:p w:rsidR="00106E9C" w:rsidRPr="00D02D1A" w:rsidRDefault="00106E9C" w:rsidP="00D02D1A">
      <w:pPr>
        <w:pStyle w:val="ListParagraph"/>
        <w:tabs>
          <w:tab w:val="left" w:pos="720"/>
          <w:tab w:val="left" w:pos="810"/>
          <w:tab w:val="left" w:pos="2340"/>
        </w:tabs>
        <w:spacing w:after="0" w:line="240" w:lineRule="auto"/>
        <w:jc w:val="right"/>
        <w:rPr>
          <w:rStyle w:val="Style39"/>
          <w:szCs w:val="24"/>
        </w:rPr>
      </w:pPr>
      <w:r w:rsidRPr="00D02D1A">
        <w:rPr>
          <w:rStyle w:val="Style39"/>
          <w:szCs w:val="24"/>
        </w:rPr>
        <w:t>APPENDIX I</w:t>
      </w:r>
    </w:p>
    <w:p w:rsidR="00106E9C" w:rsidRPr="00106E9C" w:rsidRDefault="00106E9C" w:rsidP="00106E9C">
      <w:pPr>
        <w:pStyle w:val="ListParagraph"/>
        <w:tabs>
          <w:tab w:val="left" w:pos="720"/>
          <w:tab w:val="left" w:pos="810"/>
          <w:tab w:val="left" w:pos="2340"/>
        </w:tabs>
        <w:spacing w:after="0" w:line="240" w:lineRule="auto"/>
        <w:rPr>
          <w:rStyle w:val="Style39"/>
          <w:rFonts w:asciiTheme="minorHAnsi" w:hAnsiTheme="minorHAnsi"/>
          <w:b w:val="0"/>
          <w:sz w:val="22"/>
        </w:rPr>
      </w:pPr>
    </w:p>
    <w:p w:rsidR="00106E9C" w:rsidRPr="00D02D1A" w:rsidRDefault="00106E9C" w:rsidP="00106E9C">
      <w:pPr>
        <w:pStyle w:val="ListParagraph"/>
        <w:tabs>
          <w:tab w:val="left" w:pos="720"/>
          <w:tab w:val="left" w:pos="810"/>
          <w:tab w:val="left" w:pos="2340"/>
        </w:tabs>
        <w:spacing w:after="0" w:line="240" w:lineRule="auto"/>
        <w:rPr>
          <w:rStyle w:val="Style39"/>
          <w:b w:val="0"/>
          <w:szCs w:val="24"/>
        </w:rPr>
      </w:pPr>
    </w:p>
    <w:p w:rsidR="00106E9C" w:rsidRPr="00D02D1A" w:rsidRDefault="00106E9C" w:rsidP="004E1F0A">
      <w:pPr>
        <w:pStyle w:val="ListParagraph"/>
        <w:numPr>
          <w:ilvl w:val="0"/>
          <w:numId w:val="2"/>
        </w:numPr>
        <w:tabs>
          <w:tab w:val="left" w:pos="720"/>
          <w:tab w:val="left" w:pos="810"/>
          <w:tab w:val="left" w:pos="2340"/>
        </w:tabs>
        <w:spacing w:after="0" w:line="240" w:lineRule="auto"/>
        <w:rPr>
          <w:rStyle w:val="Style39"/>
          <w:b w:val="0"/>
          <w:sz w:val="28"/>
          <w:szCs w:val="28"/>
        </w:rPr>
      </w:pPr>
      <w:r w:rsidRPr="00D02D1A">
        <w:rPr>
          <w:rStyle w:val="Style39"/>
          <w:sz w:val="28"/>
          <w:szCs w:val="28"/>
        </w:rPr>
        <w:t>Key Definitions:</w:t>
      </w:r>
      <w:r w:rsidRPr="00D02D1A">
        <w:rPr>
          <w:rStyle w:val="Style39"/>
          <w:b w:val="0"/>
          <w:sz w:val="28"/>
          <w:szCs w:val="28"/>
        </w:rPr>
        <w:t xml:space="preserve"> </w:t>
      </w:r>
      <w:r w:rsidRPr="00D02D1A">
        <w:rPr>
          <w:rStyle w:val="Style39"/>
          <w:b w:val="0"/>
          <w:sz w:val="28"/>
          <w:szCs w:val="28"/>
        </w:rPr>
        <w:tab/>
      </w:r>
    </w:p>
    <w:p w:rsidR="00D02D1A" w:rsidRPr="00D02D1A" w:rsidRDefault="00D02D1A" w:rsidP="00D02D1A">
      <w:pPr>
        <w:pStyle w:val="ListParagraph"/>
        <w:tabs>
          <w:tab w:val="left" w:pos="720"/>
          <w:tab w:val="left" w:pos="810"/>
          <w:tab w:val="left" w:pos="2340"/>
        </w:tabs>
        <w:spacing w:after="0" w:line="240" w:lineRule="auto"/>
        <w:rPr>
          <w:rStyle w:val="Style39"/>
          <w:b w:val="0"/>
          <w:szCs w:val="24"/>
        </w:rPr>
      </w:pPr>
    </w:p>
    <w:p w:rsidR="00106E9C" w:rsidRPr="00D02D1A" w:rsidRDefault="00106E9C" w:rsidP="00106E9C">
      <w:pPr>
        <w:pStyle w:val="Heading2"/>
        <w:spacing w:before="0" w:after="200"/>
        <w:ind w:left="720"/>
        <w:jc w:val="both"/>
        <w:rPr>
          <w:rFonts w:ascii="Times New Roman" w:hAnsi="Times New Roman" w:cs="Times New Roman"/>
          <w:b/>
          <w:color w:val="auto"/>
          <w:sz w:val="24"/>
          <w:szCs w:val="24"/>
        </w:rPr>
      </w:pPr>
      <w:r w:rsidRPr="00D02D1A">
        <w:rPr>
          <w:rFonts w:ascii="Times New Roman" w:hAnsi="Times New Roman" w:cs="Times New Roman"/>
          <w:b/>
          <w:color w:val="auto"/>
          <w:sz w:val="24"/>
          <w:szCs w:val="24"/>
        </w:rPr>
        <w:t>Face-to-Face Course</w:t>
      </w:r>
      <w:r w:rsidRPr="00D02D1A">
        <w:rPr>
          <w:rFonts w:ascii="Times New Roman" w:hAnsi="Times New Roman" w:cs="Times New Roman"/>
          <w:color w:val="auto"/>
          <w:sz w:val="24"/>
          <w:szCs w:val="24"/>
        </w:rPr>
        <w:t>: A course in which teaching takes place mainly in the physical classroom based on course contact hours standards.</w:t>
      </w:r>
    </w:p>
    <w:p w:rsidR="00106E9C" w:rsidRPr="00D02D1A" w:rsidRDefault="00106E9C" w:rsidP="00106E9C">
      <w:pPr>
        <w:pStyle w:val="Heading2"/>
        <w:spacing w:before="0" w:after="200"/>
        <w:ind w:left="720"/>
        <w:jc w:val="both"/>
        <w:rPr>
          <w:rFonts w:ascii="Times New Roman" w:hAnsi="Times New Roman" w:cs="Times New Roman"/>
          <w:color w:val="auto"/>
          <w:sz w:val="24"/>
          <w:szCs w:val="24"/>
        </w:rPr>
      </w:pPr>
      <w:r w:rsidRPr="00D02D1A">
        <w:rPr>
          <w:rFonts w:ascii="Times New Roman" w:hAnsi="Times New Roman" w:cs="Times New Roman"/>
          <w:b/>
          <w:color w:val="auto"/>
          <w:sz w:val="24"/>
          <w:szCs w:val="24"/>
        </w:rPr>
        <w:t>Online course:</w:t>
      </w:r>
      <w:r w:rsidRPr="00D02D1A">
        <w:rPr>
          <w:rFonts w:ascii="Times New Roman" w:hAnsi="Times New Roman" w:cs="Times New Roman"/>
          <w:color w:val="auto"/>
          <w:sz w:val="24"/>
          <w:szCs w:val="24"/>
        </w:rPr>
        <w:t xml:space="preserve"> A course in which all instruction takes place online in a virtual classroom or virtual learning environment.  An online course may be delivered synchronously or asynchronously.</w:t>
      </w:r>
    </w:p>
    <w:p w:rsidR="00106E9C" w:rsidRPr="00D02D1A" w:rsidRDefault="00106E9C" w:rsidP="00106E9C">
      <w:pPr>
        <w:ind w:left="720"/>
        <w:jc w:val="both"/>
        <w:rPr>
          <w:rFonts w:ascii="Times New Roman" w:hAnsi="Times New Roman"/>
          <w:sz w:val="24"/>
          <w:szCs w:val="24"/>
        </w:rPr>
      </w:pPr>
      <w:r w:rsidRPr="00D02D1A">
        <w:rPr>
          <w:rFonts w:ascii="Times New Roman" w:hAnsi="Times New Roman"/>
          <w:b/>
          <w:sz w:val="24"/>
          <w:szCs w:val="24"/>
        </w:rPr>
        <w:t>Blended course:</w:t>
      </w:r>
      <w:r w:rsidRPr="00D02D1A">
        <w:rPr>
          <w:rFonts w:ascii="Times New Roman" w:hAnsi="Times New Roman"/>
          <w:sz w:val="24"/>
          <w:szCs w:val="24"/>
        </w:rPr>
        <w:t xml:space="preserve"> A course that combines physical classroom-based instruction and learning activities with online instruction. </w:t>
      </w:r>
    </w:p>
    <w:p w:rsidR="00106E9C" w:rsidRPr="00D02D1A" w:rsidRDefault="00106E9C" w:rsidP="00106E9C">
      <w:pPr>
        <w:ind w:left="720"/>
        <w:jc w:val="both"/>
        <w:rPr>
          <w:rFonts w:ascii="Times New Roman" w:hAnsi="Times New Roman"/>
          <w:sz w:val="24"/>
          <w:szCs w:val="24"/>
        </w:rPr>
      </w:pPr>
      <w:r w:rsidRPr="00D02D1A">
        <w:rPr>
          <w:rFonts w:ascii="Times New Roman" w:hAnsi="Times New Roman"/>
          <w:b/>
          <w:sz w:val="24"/>
          <w:szCs w:val="24"/>
        </w:rPr>
        <w:t>Online programme:</w:t>
      </w:r>
      <w:r w:rsidRPr="00D02D1A">
        <w:rPr>
          <w:rFonts w:ascii="Times New Roman" w:hAnsi="Times New Roman"/>
          <w:sz w:val="24"/>
          <w:szCs w:val="24"/>
        </w:rPr>
        <w:t xml:space="preserve"> A programme in which all the courses are delivered online. An online programme may be delivered synchronously or asynchronously.</w:t>
      </w:r>
    </w:p>
    <w:p w:rsidR="00106E9C" w:rsidRPr="00D02D1A" w:rsidRDefault="00106E9C" w:rsidP="00106E9C">
      <w:pPr>
        <w:ind w:left="720"/>
        <w:jc w:val="both"/>
        <w:rPr>
          <w:rFonts w:ascii="Times New Roman" w:hAnsi="Times New Roman"/>
          <w:sz w:val="24"/>
          <w:szCs w:val="24"/>
        </w:rPr>
      </w:pPr>
      <w:r w:rsidRPr="00D02D1A">
        <w:rPr>
          <w:rFonts w:ascii="Times New Roman" w:hAnsi="Times New Roman"/>
          <w:b/>
          <w:sz w:val="24"/>
          <w:szCs w:val="24"/>
        </w:rPr>
        <w:t>Blended programme:</w:t>
      </w:r>
      <w:r w:rsidRPr="00D02D1A">
        <w:rPr>
          <w:rFonts w:ascii="Times New Roman" w:hAnsi="Times New Roman"/>
          <w:sz w:val="24"/>
          <w:szCs w:val="24"/>
        </w:rPr>
        <w:t xml:space="preserve"> A programme which consists of a planned mix of course delivery modalities, including face-to-face, blended and/or online courses as defined above.  Any programme in which less than 100% of courses are online is categorised as a blended programme.</w:t>
      </w:r>
    </w:p>
    <w:p w:rsidR="00106E9C" w:rsidRPr="00D02D1A" w:rsidRDefault="00106E9C" w:rsidP="00106E9C">
      <w:pPr>
        <w:pStyle w:val="NormalWeb"/>
        <w:spacing w:before="0" w:beforeAutospacing="0" w:after="200" w:afterAutospacing="0"/>
        <w:ind w:left="720"/>
        <w:jc w:val="both"/>
      </w:pPr>
      <w:r w:rsidRPr="00D02D1A">
        <w:rPr>
          <w:b/>
        </w:rPr>
        <w:t>Synchronous delivery</w:t>
      </w:r>
      <w:r w:rsidRPr="00D02D1A">
        <w:t>: With synchronous delivery information exchange takes place in real time.  An example of synchronous delivery is the use of video-conferencing or web-conferencing with the support of tools such as Blackboard Collaborate to deliver “live” lectures to students in a remote location.</w:t>
      </w:r>
    </w:p>
    <w:p w:rsidR="00106E9C" w:rsidRDefault="00106E9C" w:rsidP="00106E9C">
      <w:pPr>
        <w:ind w:left="720"/>
        <w:jc w:val="both"/>
        <w:rPr>
          <w:rFonts w:ascii="Times New Roman" w:hAnsi="Times New Roman"/>
          <w:sz w:val="24"/>
          <w:szCs w:val="24"/>
        </w:rPr>
      </w:pPr>
      <w:r w:rsidRPr="00D02D1A">
        <w:rPr>
          <w:rFonts w:ascii="Times New Roman" w:hAnsi="Times New Roman"/>
          <w:b/>
          <w:bCs/>
          <w:sz w:val="24"/>
          <w:szCs w:val="24"/>
        </w:rPr>
        <w:t>Asynchronous delivery:</w:t>
      </w:r>
      <w:r w:rsidRPr="00D02D1A">
        <w:rPr>
          <w:rFonts w:ascii="Times New Roman" w:hAnsi="Times New Roman"/>
          <w:sz w:val="24"/>
          <w:szCs w:val="24"/>
        </w:rPr>
        <w:t xml:space="preserve"> With </w:t>
      </w:r>
      <w:r w:rsidRPr="00D02D1A">
        <w:rPr>
          <w:rFonts w:ascii="Times New Roman" w:hAnsi="Times New Roman"/>
          <w:bCs/>
          <w:sz w:val="24"/>
          <w:szCs w:val="24"/>
        </w:rPr>
        <w:t>asynchronous delivery,</w:t>
      </w:r>
      <w:r w:rsidRPr="00D02D1A">
        <w:rPr>
          <w:rFonts w:ascii="Times New Roman" w:hAnsi="Times New Roman"/>
          <w:sz w:val="24"/>
          <w:szCs w:val="24"/>
        </w:rPr>
        <w:t xml:space="preserve"> a virtual learning environment, such as Moodle, is used to facilitate information exchange without the constraints of time and place. This approach combines self-study with time-independent interactions to promote learning.  </w:t>
      </w:r>
    </w:p>
    <w:p w:rsidR="00F91109" w:rsidRPr="00F91109" w:rsidRDefault="00F91109" w:rsidP="00106E9C">
      <w:pPr>
        <w:ind w:left="720"/>
        <w:jc w:val="both"/>
        <w:rPr>
          <w:rFonts w:ascii="Times New Roman" w:hAnsi="Times New Roman"/>
          <w:bCs/>
          <w:sz w:val="24"/>
          <w:szCs w:val="24"/>
        </w:rPr>
      </w:pPr>
      <w:r w:rsidRPr="00F91109">
        <w:rPr>
          <w:rFonts w:ascii="Times New Roman" w:hAnsi="Times New Roman"/>
          <w:b/>
          <w:bCs/>
          <w:sz w:val="24"/>
          <w:szCs w:val="24"/>
        </w:rPr>
        <w:t>Pre-requisite</w:t>
      </w:r>
      <w:r w:rsidR="00003E5B">
        <w:rPr>
          <w:rFonts w:ascii="Times New Roman" w:hAnsi="Times New Roman"/>
          <w:b/>
          <w:bCs/>
          <w:sz w:val="24"/>
          <w:szCs w:val="24"/>
        </w:rPr>
        <w:t>s</w:t>
      </w:r>
      <w:r w:rsidRPr="00E95D5D">
        <w:rPr>
          <w:rFonts w:ascii="Times New Roman" w:hAnsi="Times New Roman"/>
          <w:b/>
          <w:bCs/>
          <w:sz w:val="24"/>
          <w:szCs w:val="24"/>
        </w:rPr>
        <w:t>:</w:t>
      </w:r>
      <w:r>
        <w:rPr>
          <w:rFonts w:ascii="Times New Roman" w:hAnsi="Times New Roman"/>
          <w:bCs/>
          <w:sz w:val="24"/>
          <w:szCs w:val="24"/>
        </w:rPr>
        <w:t xml:space="preserve"> Course(s) the student must pass in order to take this course</w:t>
      </w:r>
      <w:r w:rsidR="00E95D5D">
        <w:rPr>
          <w:rFonts w:ascii="Times New Roman" w:hAnsi="Times New Roman"/>
          <w:bCs/>
          <w:sz w:val="24"/>
          <w:szCs w:val="24"/>
        </w:rPr>
        <w:t>.</w:t>
      </w:r>
      <w:r>
        <w:rPr>
          <w:rFonts w:ascii="Times New Roman" w:hAnsi="Times New Roman"/>
          <w:bCs/>
          <w:sz w:val="24"/>
          <w:szCs w:val="24"/>
        </w:rPr>
        <w:t xml:space="preserve"> </w:t>
      </w:r>
    </w:p>
    <w:p w:rsidR="00F91109" w:rsidRDefault="00F91109" w:rsidP="00106E9C">
      <w:pPr>
        <w:ind w:left="720"/>
        <w:jc w:val="both"/>
        <w:rPr>
          <w:rFonts w:ascii="Times New Roman" w:hAnsi="Times New Roman"/>
          <w:bCs/>
          <w:sz w:val="24"/>
          <w:szCs w:val="24"/>
        </w:rPr>
      </w:pPr>
      <w:r>
        <w:rPr>
          <w:rFonts w:ascii="Times New Roman" w:hAnsi="Times New Roman"/>
          <w:b/>
          <w:bCs/>
          <w:sz w:val="24"/>
          <w:szCs w:val="24"/>
        </w:rPr>
        <w:t>Co-requisite</w:t>
      </w:r>
      <w:r w:rsidR="00003E5B">
        <w:rPr>
          <w:rFonts w:ascii="Times New Roman" w:hAnsi="Times New Roman"/>
          <w:b/>
          <w:bCs/>
          <w:sz w:val="24"/>
          <w:szCs w:val="24"/>
        </w:rPr>
        <w:t>s</w:t>
      </w:r>
      <w:r>
        <w:rPr>
          <w:rFonts w:ascii="Times New Roman" w:hAnsi="Times New Roman"/>
          <w:b/>
          <w:bCs/>
          <w:sz w:val="24"/>
          <w:szCs w:val="24"/>
        </w:rPr>
        <w:t xml:space="preserve">: </w:t>
      </w:r>
      <w:r>
        <w:rPr>
          <w:rFonts w:ascii="Times New Roman" w:hAnsi="Times New Roman"/>
          <w:bCs/>
          <w:sz w:val="24"/>
          <w:szCs w:val="24"/>
        </w:rPr>
        <w:t>Course(s) which the student must take with this course</w:t>
      </w:r>
      <w:r w:rsidR="00E95D5D">
        <w:rPr>
          <w:rFonts w:ascii="Times New Roman" w:hAnsi="Times New Roman"/>
          <w:bCs/>
          <w:sz w:val="24"/>
          <w:szCs w:val="24"/>
        </w:rPr>
        <w:t>.</w:t>
      </w:r>
    </w:p>
    <w:p w:rsidR="00E95D5D" w:rsidRDefault="00F91109" w:rsidP="00E95D5D">
      <w:pPr>
        <w:spacing w:after="0" w:line="240" w:lineRule="auto"/>
        <w:ind w:left="709" w:right="-360"/>
        <w:rPr>
          <w:rFonts w:ascii="Times New Roman" w:hAnsi="Times New Roman"/>
          <w:color w:val="202124"/>
          <w:sz w:val="24"/>
          <w:szCs w:val="24"/>
          <w:shd w:val="clear" w:color="auto" w:fill="FFFFFF"/>
        </w:rPr>
      </w:pPr>
      <w:r w:rsidRPr="00003E5B">
        <w:rPr>
          <w:rFonts w:ascii="Times New Roman" w:hAnsi="Times New Roman"/>
          <w:b/>
          <w:bCs/>
          <w:sz w:val="24"/>
          <w:szCs w:val="24"/>
        </w:rPr>
        <w:t>Anti-</w:t>
      </w:r>
      <w:r w:rsidRPr="00003E5B">
        <w:rPr>
          <w:rFonts w:ascii="Times New Roman" w:hAnsi="Times New Roman"/>
          <w:b/>
          <w:sz w:val="24"/>
          <w:szCs w:val="24"/>
        </w:rPr>
        <w:t>requisite</w:t>
      </w:r>
      <w:r w:rsidR="00003E5B" w:rsidRPr="00003E5B">
        <w:rPr>
          <w:rFonts w:ascii="Times New Roman" w:hAnsi="Times New Roman"/>
          <w:b/>
          <w:sz w:val="24"/>
          <w:szCs w:val="24"/>
        </w:rPr>
        <w:t>s</w:t>
      </w:r>
      <w:r w:rsidRPr="00E95D5D">
        <w:rPr>
          <w:rFonts w:ascii="Times New Roman" w:hAnsi="Times New Roman"/>
          <w:b/>
          <w:sz w:val="24"/>
          <w:szCs w:val="24"/>
        </w:rPr>
        <w:t>:</w:t>
      </w:r>
      <w:r w:rsidRPr="00003E5B">
        <w:rPr>
          <w:rFonts w:ascii="Times New Roman" w:hAnsi="Times New Roman"/>
          <w:sz w:val="24"/>
          <w:szCs w:val="24"/>
        </w:rPr>
        <w:t xml:space="preserve"> </w:t>
      </w:r>
      <w:r w:rsidR="00003E5B" w:rsidRPr="00003E5B">
        <w:rPr>
          <w:rFonts w:ascii="Times New Roman" w:hAnsi="Times New Roman"/>
          <w:sz w:val="24"/>
          <w:szCs w:val="24"/>
        </w:rPr>
        <w:t>C</w:t>
      </w:r>
      <w:r w:rsidR="00003E5B" w:rsidRPr="00003E5B">
        <w:rPr>
          <w:rFonts w:ascii="Times New Roman" w:hAnsi="Times New Roman"/>
          <w:color w:val="202124"/>
          <w:sz w:val="24"/>
          <w:szCs w:val="24"/>
          <w:shd w:val="clear" w:color="auto" w:fill="FFFFFF"/>
        </w:rPr>
        <w:t>ourse(s) that overlap sufficiently in course content that both cannot be taken for credit. </w:t>
      </w:r>
    </w:p>
    <w:p w:rsidR="00E95D5D" w:rsidRDefault="00E95D5D" w:rsidP="00E95D5D">
      <w:pPr>
        <w:spacing w:after="0" w:line="240" w:lineRule="auto"/>
        <w:ind w:left="709" w:right="-360"/>
        <w:rPr>
          <w:b/>
          <w:bCs/>
          <w:color w:val="FF0000"/>
          <w:sz w:val="24"/>
          <w:szCs w:val="24"/>
        </w:rPr>
      </w:pPr>
    </w:p>
    <w:p w:rsidR="000E6DFA" w:rsidRDefault="00DA7BC5" w:rsidP="00E95D5D">
      <w:pPr>
        <w:spacing w:after="0" w:line="240" w:lineRule="auto"/>
        <w:ind w:left="709" w:right="-360"/>
        <w:jc w:val="right"/>
        <w:rPr>
          <w:b/>
          <w:bCs/>
          <w:color w:val="FF0000"/>
          <w:sz w:val="24"/>
          <w:szCs w:val="24"/>
        </w:rPr>
      </w:pPr>
      <w:r>
        <w:rPr>
          <w:b/>
          <w:bCs/>
          <w:color w:val="FF0000"/>
          <w:sz w:val="24"/>
          <w:szCs w:val="24"/>
        </w:rPr>
        <w:br w:type="page"/>
      </w:r>
      <w:r w:rsidR="00E95D5D">
        <w:rPr>
          <w:b/>
          <w:bCs/>
          <w:sz w:val="24"/>
          <w:szCs w:val="24"/>
        </w:rPr>
        <w:t>APPENDIX</w:t>
      </w:r>
      <w:r w:rsidR="000E6DFA" w:rsidRPr="000E6DFA">
        <w:rPr>
          <w:b/>
          <w:bCs/>
          <w:sz w:val="24"/>
          <w:szCs w:val="24"/>
        </w:rPr>
        <w:t xml:space="preserve"> </w:t>
      </w:r>
      <w:r w:rsidR="00E95D5D">
        <w:rPr>
          <w:b/>
          <w:bCs/>
          <w:sz w:val="24"/>
          <w:szCs w:val="24"/>
        </w:rPr>
        <w:t>II</w:t>
      </w:r>
    </w:p>
    <w:p w:rsidR="00083219" w:rsidRDefault="00083219" w:rsidP="00083219">
      <w:pPr>
        <w:jc w:val="both"/>
        <w:rPr>
          <w:b/>
          <w:bCs/>
          <w:i/>
          <w:color w:val="FF0000"/>
          <w:sz w:val="24"/>
          <w:szCs w:val="24"/>
        </w:rPr>
      </w:pPr>
    </w:p>
    <w:p w:rsidR="00083219" w:rsidRPr="00435D30" w:rsidRDefault="00827759" w:rsidP="00083219">
      <w:pPr>
        <w:jc w:val="both"/>
        <w:rPr>
          <w:b/>
          <w:bCs/>
          <w:color w:val="FF0000"/>
          <w:sz w:val="24"/>
          <w:szCs w:val="24"/>
        </w:rPr>
      </w:pPr>
      <w:r w:rsidRPr="00435D30">
        <w:rPr>
          <w:b/>
          <w:bCs/>
          <w:sz w:val="24"/>
          <w:szCs w:val="24"/>
        </w:rPr>
        <w:t>CHECKLIST FOR SUBMISSION OF PROPOSALS FOR ONLINE AND BLENDED COURSES AND PROGRAMMES V4 REVISED MARCH 08 2023</w:t>
      </w:r>
    </w:p>
    <w:p w:rsidR="00827759" w:rsidRDefault="00827759" w:rsidP="00827759">
      <w:pPr>
        <w:ind w:left="709" w:hanging="709"/>
        <w:jc w:val="both"/>
        <w:rPr>
          <w:b/>
          <w:bCs/>
          <w:color w:val="FF0000"/>
          <w:sz w:val="24"/>
          <w:szCs w:val="24"/>
        </w:rPr>
      </w:pPr>
    </w:p>
    <w:p w:rsidR="00827759" w:rsidRPr="00827759" w:rsidRDefault="00827759" w:rsidP="00827759">
      <w:pPr>
        <w:ind w:left="709" w:hanging="709"/>
        <w:jc w:val="both"/>
        <w:rPr>
          <w:b/>
          <w:bCs/>
          <w:sz w:val="24"/>
          <w:szCs w:val="24"/>
        </w:rPr>
      </w:pPr>
      <w:r w:rsidRPr="00827759">
        <w:rPr>
          <w:b/>
          <w:bCs/>
          <w:sz w:val="24"/>
          <w:szCs w:val="24"/>
        </w:rPr>
        <w:t>Introduction</w:t>
      </w:r>
    </w:p>
    <w:p w:rsidR="00827759" w:rsidRPr="00827759" w:rsidRDefault="00827759" w:rsidP="00827759">
      <w:pPr>
        <w:jc w:val="both"/>
        <w:rPr>
          <w:bCs/>
          <w:sz w:val="24"/>
          <w:szCs w:val="24"/>
        </w:rPr>
      </w:pPr>
      <w:r w:rsidRPr="00827759">
        <w:rPr>
          <w:bCs/>
          <w:sz w:val="24"/>
          <w:szCs w:val="24"/>
        </w:rPr>
        <w:t>The following checklist</w:t>
      </w:r>
      <w:r>
        <w:rPr>
          <w:rStyle w:val="FootnoteReference"/>
          <w:bCs/>
          <w:sz w:val="24"/>
          <w:szCs w:val="24"/>
        </w:rPr>
        <w:footnoteReference w:id="3"/>
      </w:r>
      <w:r>
        <w:rPr>
          <w:bCs/>
          <w:sz w:val="24"/>
          <w:szCs w:val="24"/>
          <w:vertAlign w:val="superscript"/>
        </w:rPr>
        <w:t xml:space="preserve"> </w:t>
      </w:r>
      <w:r w:rsidRPr="00827759">
        <w:rPr>
          <w:bCs/>
          <w:sz w:val="24"/>
          <w:szCs w:val="24"/>
        </w:rPr>
        <w:t>has been developed to ensure that online and blended programmes meet the required standards of development, delivery, and student support. It is to be used in conjunction with the standard template for New and Revised Programmes and Courses. The completed checklist should be attached to the Programme Proposal for submission to the Board.</w:t>
      </w:r>
    </w:p>
    <w:p w:rsidR="00827759" w:rsidRPr="00827759" w:rsidRDefault="00827759" w:rsidP="00827759">
      <w:pPr>
        <w:ind w:left="709" w:hanging="709"/>
        <w:jc w:val="both"/>
        <w:rPr>
          <w:bCs/>
          <w:sz w:val="24"/>
          <w:szCs w:val="24"/>
        </w:rPr>
      </w:pPr>
      <w:r w:rsidRPr="00827759">
        <w:rPr>
          <w:bCs/>
          <w:sz w:val="24"/>
          <w:szCs w:val="24"/>
        </w:rPr>
        <w:t>In responding to each criterion below, you may reference the relevant section in the programme or course proposal and/or provide a brief explanation and supporting evidence.</w:t>
      </w:r>
    </w:p>
    <w:p w:rsidR="00827759" w:rsidRPr="00827759" w:rsidRDefault="00827759" w:rsidP="00827759">
      <w:pPr>
        <w:pStyle w:val="ListParagraph"/>
        <w:numPr>
          <w:ilvl w:val="0"/>
          <w:numId w:val="16"/>
        </w:numPr>
        <w:ind w:left="567" w:hanging="567"/>
        <w:jc w:val="both"/>
        <w:rPr>
          <w:b/>
          <w:bCs/>
          <w:sz w:val="24"/>
          <w:szCs w:val="24"/>
        </w:rPr>
      </w:pPr>
      <w:r w:rsidRPr="00827759">
        <w:rPr>
          <w:b/>
          <w:bCs/>
          <w:sz w:val="24"/>
          <w:szCs w:val="24"/>
        </w:rPr>
        <w:t>Programme/Course Structure and Alignment:</w:t>
      </w:r>
    </w:p>
    <w:p w:rsidR="00827759" w:rsidRPr="00827759" w:rsidRDefault="00827759" w:rsidP="00827759">
      <w:pPr>
        <w:pStyle w:val="ListParagraph"/>
        <w:numPr>
          <w:ilvl w:val="0"/>
          <w:numId w:val="17"/>
        </w:numPr>
        <w:ind w:left="993" w:hanging="426"/>
        <w:jc w:val="both"/>
        <w:rPr>
          <w:bCs/>
          <w:sz w:val="24"/>
          <w:szCs w:val="24"/>
        </w:rPr>
      </w:pPr>
      <w:r w:rsidRPr="00827759">
        <w:rPr>
          <w:bCs/>
          <w:sz w:val="24"/>
          <w:szCs w:val="24"/>
        </w:rPr>
        <w:t>The online/blended programme/course is aligned to the vision, mission, and strategic plan of the UWI.</w:t>
      </w:r>
    </w:p>
    <w:p w:rsidR="00827759" w:rsidRPr="00827759" w:rsidRDefault="00827759" w:rsidP="00827759">
      <w:pPr>
        <w:pStyle w:val="ListParagraph"/>
        <w:ind w:left="993"/>
        <w:jc w:val="both"/>
        <w:rPr>
          <w:bCs/>
          <w:sz w:val="24"/>
          <w:szCs w:val="24"/>
        </w:rPr>
      </w:pPr>
    </w:p>
    <w:p w:rsidR="00827759" w:rsidRPr="00827759" w:rsidRDefault="00827759" w:rsidP="00827759">
      <w:pPr>
        <w:pStyle w:val="ListParagraph"/>
        <w:numPr>
          <w:ilvl w:val="0"/>
          <w:numId w:val="17"/>
        </w:numPr>
        <w:ind w:left="993" w:hanging="426"/>
        <w:jc w:val="both"/>
        <w:rPr>
          <w:bCs/>
          <w:sz w:val="24"/>
          <w:szCs w:val="24"/>
        </w:rPr>
      </w:pPr>
      <w:r w:rsidRPr="00827759">
        <w:rPr>
          <w:bCs/>
          <w:sz w:val="24"/>
          <w:szCs w:val="24"/>
        </w:rPr>
        <w:t>The online/blended programme/course complies with the policies of the UWI, such as but not limited to The UWIs: Data Protection Policy (April 2021), Information Security Policy (September 2016); The University of the West Indies Information Security Policy Guidelines; Acceptable Use Policy Information &amp; Communication Technologies (ICT) (December 2014); Policy on Intellectual Property Management and Commercialisation; The University of the West Indies Risk Management Policy, October 2022</w:t>
      </w:r>
      <w:r>
        <w:rPr>
          <w:bCs/>
          <w:sz w:val="24"/>
          <w:szCs w:val="24"/>
        </w:rPr>
        <w:t>.</w:t>
      </w:r>
    </w:p>
    <w:p w:rsidR="00827759" w:rsidRPr="00827759" w:rsidRDefault="00827759" w:rsidP="00827759">
      <w:pPr>
        <w:pStyle w:val="ListParagraph"/>
        <w:rPr>
          <w:bCs/>
          <w:sz w:val="24"/>
          <w:szCs w:val="24"/>
        </w:rPr>
      </w:pPr>
    </w:p>
    <w:p w:rsidR="00827759" w:rsidRPr="00827759" w:rsidRDefault="00827759" w:rsidP="00827759">
      <w:pPr>
        <w:pStyle w:val="ListParagraph"/>
        <w:numPr>
          <w:ilvl w:val="0"/>
          <w:numId w:val="17"/>
        </w:numPr>
        <w:ind w:left="993" w:hanging="426"/>
        <w:jc w:val="both"/>
        <w:rPr>
          <w:bCs/>
          <w:sz w:val="24"/>
          <w:szCs w:val="24"/>
        </w:rPr>
      </w:pPr>
      <w:r w:rsidRPr="00827759">
        <w:rPr>
          <w:bCs/>
          <w:sz w:val="24"/>
          <w:szCs w:val="24"/>
        </w:rPr>
        <w:t>Clear roles and responsibilities for persons directly involved with the day-to-day teaching/facilitation and support of the course are outlined (e.g. faculty member/subject matter expert, instructional designer, multimedia support, programme coordinator)</w:t>
      </w:r>
      <w:r>
        <w:rPr>
          <w:bCs/>
          <w:sz w:val="24"/>
          <w:szCs w:val="24"/>
        </w:rPr>
        <w:t>.</w:t>
      </w:r>
    </w:p>
    <w:p w:rsidR="00827759" w:rsidRPr="00827759" w:rsidRDefault="00827759" w:rsidP="00827759">
      <w:pPr>
        <w:pStyle w:val="ListParagraph"/>
        <w:rPr>
          <w:bCs/>
          <w:sz w:val="24"/>
          <w:szCs w:val="24"/>
        </w:rPr>
      </w:pPr>
    </w:p>
    <w:p w:rsidR="00827759" w:rsidRDefault="00827759" w:rsidP="00827759">
      <w:pPr>
        <w:pStyle w:val="ListParagraph"/>
        <w:numPr>
          <w:ilvl w:val="0"/>
          <w:numId w:val="17"/>
        </w:numPr>
        <w:ind w:left="993" w:hanging="426"/>
        <w:jc w:val="both"/>
        <w:rPr>
          <w:bCs/>
          <w:sz w:val="24"/>
          <w:szCs w:val="24"/>
        </w:rPr>
      </w:pPr>
      <w:r w:rsidRPr="00827759">
        <w:rPr>
          <w:bCs/>
          <w:sz w:val="24"/>
          <w:szCs w:val="24"/>
        </w:rPr>
        <w:t>Sufficient qualified and academic staff are provided to support the online/blended programme/course.</w:t>
      </w:r>
    </w:p>
    <w:p w:rsidR="00827759" w:rsidRDefault="00827759" w:rsidP="00827759">
      <w:pPr>
        <w:pStyle w:val="ListParagraph"/>
        <w:rPr>
          <w:bCs/>
          <w:sz w:val="24"/>
          <w:szCs w:val="24"/>
        </w:rPr>
      </w:pPr>
    </w:p>
    <w:p w:rsidR="00827759" w:rsidRDefault="00827759" w:rsidP="00827759">
      <w:pPr>
        <w:pStyle w:val="ListParagraph"/>
        <w:rPr>
          <w:bCs/>
          <w:sz w:val="24"/>
          <w:szCs w:val="24"/>
        </w:rPr>
      </w:pPr>
    </w:p>
    <w:p w:rsidR="00827759" w:rsidRDefault="00827759" w:rsidP="00891137">
      <w:pPr>
        <w:pStyle w:val="ListParagraph"/>
        <w:numPr>
          <w:ilvl w:val="0"/>
          <w:numId w:val="17"/>
        </w:numPr>
        <w:ind w:left="992" w:hanging="425"/>
        <w:jc w:val="both"/>
        <w:rPr>
          <w:bCs/>
          <w:sz w:val="24"/>
          <w:szCs w:val="24"/>
        </w:rPr>
      </w:pPr>
      <w:r w:rsidRPr="00827759">
        <w:rPr>
          <w:bCs/>
          <w:sz w:val="24"/>
          <w:szCs w:val="24"/>
        </w:rPr>
        <w:t>The budget for the online/blended programme/course is sufficient to support the resources required to effectively support the online/ blended course/programme over the lifetime of the course/programme</w:t>
      </w:r>
      <w:r>
        <w:rPr>
          <w:bCs/>
          <w:sz w:val="24"/>
          <w:szCs w:val="24"/>
        </w:rPr>
        <w:t>.</w:t>
      </w:r>
    </w:p>
    <w:p w:rsidR="00827759" w:rsidRDefault="00827759" w:rsidP="00827759">
      <w:pPr>
        <w:ind w:left="993" w:hanging="567"/>
        <w:jc w:val="both"/>
        <w:rPr>
          <w:bCs/>
          <w:sz w:val="24"/>
          <w:szCs w:val="24"/>
        </w:rPr>
      </w:pPr>
      <w:r w:rsidRPr="00827759">
        <w:rPr>
          <w:b/>
          <w:bCs/>
          <w:sz w:val="24"/>
          <w:szCs w:val="24"/>
        </w:rPr>
        <w:t>1E)</w:t>
      </w:r>
      <w:r w:rsidRPr="00827759">
        <w:rPr>
          <w:b/>
          <w:bCs/>
          <w:sz w:val="24"/>
          <w:szCs w:val="24"/>
        </w:rPr>
        <w:tab/>
        <w:t>For a blended programme, clearly indicate the modality of each course</w:t>
      </w:r>
    </w:p>
    <w:tbl>
      <w:tblPr>
        <w:tblStyle w:val="TableGrid"/>
        <w:tblW w:w="8500" w:type="dxa"/>
        <w:tblInd w:w="993" w:type="dxa"/>
        <w:tblLook w:val="04A0" w:firstRow="1" w:lastRow="0" w:firstColumn="1" w:lastColumn="0" w:noHBand="0" w:noVBand="1"/>
      </w:tblPr>
      <w:tblGrid>
        <w:gridCol w:w="3538"/>
        <w:gridCol w:w="4962"/>
      </w:tblGrid>
      <w:tr w:rsidR="00891137" w:rsidTr="00891137">
        <w:tc>
          <w:tcPr>
            <w:tcW w:w="3538" w:type="dxa"/>
          </w:tcPr>
          <w:p w:rsidR="00891137" w:rsidRPr="00891137" w:rsidRDefault="00891137" w:rsidP="00827759">
            <w:pPr>
              <w:jc w:val="both"/>
              <w:rPr>
                <w:rFonts w:ascii="Cambria" w:hAnsi="Cambria"/>
                <w:b/>
                <w:bCs/>
                <w:sz w:val="24"/>
                <w:szCs w:val="24"/>
              </w:rPr>
            </w:pPr>
            <w:r w:rsidRPr="00891137">
              <w:rPr>
                <w:rFonts w:ascii="Cambria" w:hAnsi="Cambria"/>
                <w:b/>
                <w:bCs/>
                <w:sz w:val="24"/>
                <w:szCs w:val="24"/>
              </w:rPr>
              <w:t>Course Name/Code</w:t>
            </w:r>
          </w:p>
        </w:tc>
        <w:tc>
          <w:tcPr>
            <w:tcW w:w="4962" w:type="dxa"/>
          </w:tcPr>
          <w:p w:rsidR="00891137" w:rsidRPr="00891137" w:rsidRDefault="00891137" w:rsidP="00827759">
            <w:pPr>
              <w:jc w:val="both"/>
              <w:rPr>
                <w:rFonts w:ascii="Cambria" w:hAnsi="Cambria"/>
                <w:b/>
                <w:bCs/>
                <w:sz w:val="24"/>
                <w:szCs w:val="24"/>
              </w:rPr>
            </w:pPr>
            <w:r w:rsidRPr="00891137">
              <w:rPr>
                <w:rFonts w:ascii="Cambria" w:hAnsi="Cambria"/>
                <w:b/>
                <w:bCs/>
                <w:sz w:val="24"/>
                <w:szCs w:val="24"/>
              </w:rPr>
              <w:t>Delivery method (blended, online asynchronous, online synchronous, face to face)</w:t>
            </w:r>
          </w:p>
        </w:tc>
      </w:tr>
      <w:tr w:rsidR="00891137" w:rsidTr="00891137">
        <w:tc>
          <w:tcPr>
            <w:tcW w:w="3538" w:type="dxa"/>
          </w:tcPr>
          <w:p w:rsidR="00891137" w:rsidRPr="00891137" w:rsidRDefault="00891137" w:rsidP="00891137">
            <w:pPr>
              <w:pStyle w:val="ListParagraph"/>
              <w:numPr>
                <w:ilvl w:val="0"/>
                <w:numId w:val="20"/>
              </w:numPr>
              <w:ind w:left="308" w:hanging="284"/>
              <w:jc w:val="both"/>
              <w:rPr>
                <w:bCs/>
                <w:sz w:val="24"/>
                <w:szCs w:val="24"/>
              </w:rPr>
            </w:pPr>
          </w:p>
        </w:tc>
        <w:tc>
          <w:tcPr>
            <w:tcW w:w="4962" w:type="dxa"/>
          </w:tcPr>
          <w:p w:rsidR="00891137" w:rsidRDefault="00891137" w:rsidP="00827759">
            <w:pPr>
              <w:jc w:val="both"/>
              <w:rPr>
                <w:bCs/>
                <w:sz w:val="24"/>
                <w:szCs w:val="24"/>
              </w:rPr>
            </w:pPr>
          </w:p>
        </w:tc>
      </w:tr>
      <w:tr w:rsidR="00891137" w:rsidTr="00891137">
        <w:tc>
          <w:tcPr>
            <w:tcW w:w="3538" w:type="dxa"/>
          </w:tcPr>
          <w:p w:rsidR="00891137" w:rsidRPr="00891137" w:rsidRDefault="00891137" w:rsidP="00891137">
            <w:pPr>
              <w:pStyle w:val="ListParagraph"/>
              <w:numPr>
                <w:ilvl w:val="0"/>
                <w:numId w:val="20"/>
              </w:numPr>
              <w:ind w:left="308" w:hanging="284"/>
              <w:jc w:val="both"/>
              <w:rPr>
                <w:bCs/>
                <w:sz w:val="24"/>
                <w:szCs w:val="24"/>
              </w:rPr>
            </w:pPr>
          </w:p>
        </w:tc>
        <w:tc>
          <w:tcPr>
            <w:tcW w:w="4962" w:type="dxa"/>
          </w:tcPr>
          <w:p w:rsidR="00891137" w:rsidRDefault="00891137" w:rsidP="00827759">
            <w:pPr>
              <w:jc w:val="both"/>
              <w:rPr>
                <w:bCs/>
                <w:sz w:val="24"/>
                <w:szCs w:val="24"/>
              </w:rPr>
            </w:pPr>
          </w:p>
        </w:tc>
      </w:tr>
    </w:tbl>
    <w:p w:rsidR="00827759" w:rsidRDefault="00827759" w:rsidP="00827759">
      <w:pPr>
        <w:ind w:left="993" w:hanging="567"/>
        <w:jc w:val="both"/>
        <w:rPr>
          <w:bCs/>
          <w:sz w:val="24"/>
          <w:szCs w:val="24"/>
        </w:rPr>
      </w:pPr>
    </w:p>
    <w:p w:rsidR="00891137" w:rsidRPr="00891137" w:rsidRDefault="00891137" w:rsidP="00891137">
      <w:pPr>
        <w:pStyle w:val="ListParagraph"/>
        <w:numPr>
          <w:ilvl w:val="0"/>
          <w:numId w:val="16"/>
        </w:numPr>
        <w:ind w:left="567" w:hanging="567"/>
        <w:jc w:val="both"/>
        <w:rPr>
          <w:b/>
          <w:bCs/>
          <w:sz w:val="24"/>
          <w:szCs w:val="24"/>
        </w:rPr>
      </w:pPr>
      <w:r w:rsidRPr="00891137">
        <w:rPr>
          <w:b/>
          <w:bCs/>
          <w:sz w:val="24"/>
          <w:szCs w:val="24"/>
        </w:rPr>
        <w:t>Technological Support:</w:t>
      </w:r>
    </w:p>
    <w:p w:rsidR="00891137" w:rsidRDefault="00891137" w:rsidP="00AA626D">
      <w:pPr>
        <w:pStyle w:val="ListParagraph"/>
        <w:numPr>
          <w:ilvl w:val="0"/>
          <w:numId w:val="22"/>
        </w:numPr>
        <w:ind w:left="993" w:hanging="426"/>
        <w:jc w:val="both"/>
        <w:rPr>
          <w:bCs/>
          <w:sz w:val="24"/>
          <w:szCs w:val="24"/>
        </w:rPr>
      </w:pPr>
      <w:r w:rsidRPr="00891137">
        <w:rPr>
          <w:bCs/>
          <w:sz w:val="24"/>
          <w:szCs w:val="24"/>
        </w:rPr>
        <w:t>The course delivery technology to be used is the institutional approved technology solution for course delivery</w:t>
      </w:r>
      <w:r>
        <w:rPr>
          <w:rStyle w:val="FootnoteReference"/>
          <w:bCs/>
          <w:sz w:val="24"/>
          <w:szCs w:val="24"/>
        </w:rPr>
        <w:footnoteReference w:id="4"/>
      </w:r>
    </w:p>
    <w:p w:rsidR="00AA626D" w:rsidRPr="00AA626D" w:rsidRDefault="00AA626D" w:rsidP="00AA626D">
      <w:pPr>
        <w:pStyle w:val="ListParagraph"/>
        <w:ind w:left="993"/>
        <w:jc w:val="both"/>
        <w:rPr>
          <w:bCs/>
          <w:sz w:val="24"/>
          <w:szCs w:val="24"/>
        </w:rPr>
      </w:pPr>
    </w:p>
    <w:p w:rsidR="00AA626D" w:rsidRDefault="00891137" w:rsidP="00AA626D">
      <w:pPr>
        <w:pStyle w:val="ListParagraph"/>
        <w:numPr>
          <w:ilvl w:val="0"/>
          <w:numId w:val="22"/>
        </w:numPr>
        <w:ind w:left="992" w:hanging="425"/>
        <w:jc w:val="both"/>
        <w:rPr>
          <w:bCs/>
          <w:sz w:val="24"/>
          <w:szCs w:val="24"/>
        </w:rPr>
      </w:pPr>
      <w:r w:rsidRPr="00891137">
        <w:rPr>
          <w:bCs/>
          <w:sz w:val="24"/>
          <w:szCs w:val="24"/>
        </w:rPr>
        <w:t>IT resources and educational technology tools identified as necessary for specific courses have been approved.</w:t>
      </w:r>
    </w:p>
    <w:p w:rsidR="00AA626D" w:rsidRPr="00AA626D" w:rsidRDefault="00AA626D" w:rsidP="00AA626D">
      <w:pPr>
        <w:pStyle w:val="ListParagraph"/>
        <w:rPr>
          <w:bCs/>
          <w:sz w:val="24"/>
          <w:szCs w:val="24"/>
        </w:rPr>
      </w:pPr>
    </w:p>
    <w:p w:rsidR="00891137" w:rsidRDefault="00891137" w:rsidP="00AA626D">
      <w:pPr>
        <w:pStyle w:val="ListParagraph"/>
        <w:numPr>
          <w:ilvl w:val="0"/>
          <w:numId w:val="22"/>
        </w:numPr>
        <w:ind w:left="992" w:hanging="425"/>
        <w:jc w:val="both"/>
        <w:rPr>
          <w:bCs/>
          <w:sz w:val="24"/>
          <w:szCs w:val="24"/>
        </w:rPr>
      </w:pPr>
      <w:r w:rsidRPr="00AA626D">
        <w:rPr>
          <w:bCs/>
          <w:sz w:val="24"/>
          <w:szCs w:val="24"/>
        </w:rPr>
        <w:t>Availability of technical services to ensure continued ease of access to curricular materials. Submit confirmation from Campus IT Services (or the relevant entity) of their ability to provide the necessary services, or submit alternative arrangements made/to be made by the Department.</w:t>
      </w:r>
    </w:p>
    <w:p w:rsidR="00AA626D" w:rsidRPr="00AA626D" w:rsidRDefault="00AA626D" w:rsidP="00AA626D">
      <w:pPr>
        <w:pStyle w:val="ListParagraph"/>
        <w:rPr>
          <w:bCs/>
          <w:sz w:val="24"/>
          <w:szCs w:val="24"/>
        </w:rPr>
      </w:pPr>
    </w:p>
    <w:p w:rsidR="00AA626D" w:rsidRDefault="00AA626D" w:rsidP="00AA626D">
      <w:pPr>
        <w:pStyle w:val="ListParagraph"/>
        <w:numPr>
          <w:ilvl w:val="0"/>
          <w:numId w:val="16"/>
        </w:numPr>
        <w:ind w:left="567" w:hanging="567"/>
        <w:jc w:val="both"/>
        <w:rPr>
          <w:b/>
          <w:bCs/>
          <w:sz w:val="24"/>
          <w:szCs w:val="24"/>
        </w:rPr>
      </w:pPr>
      <w:r w:rsidRPr="00AA626D">
        <w:rPr>
          <w:b/>
          <w:bCs/>
          <w:sz w:val="24"/>
          <w:szCs w:val="24"/>
        </w:rPr>
        <w:t>Faculty Preparedness and Support for Online Teaching:</w:t>
      </w:r>
    </w:p>
    <w:p w:rsidR="00AA626D" w:rsidRPr="00AA626D" w:rsidRDefault="00AA626D" w:rsidP="00AA626D">
      <w:pPr>
        <w:pStyle w:val="ListParagraph"/>
        <w:ind w:left="567"/>
        <w:jc w:val="both"/>
        <w:rPr>
          <w:b/>
          <w:bCs/>
          <w:sz w:val="24"/>
          <w:szCs w:val="24"/>
        </w:rPr>
      </w:pPr>
      <w:r w:rsidRPr="00AA626D">
        <w:rPr>
          <w:bCs/>
          <w:sz w:val="24"/>
          <w:szCs w:val="24"/>
        </w:rPr>
        <w:t>Provide evidence of /or plans for training initiatives to develop the competency of faculty to deliver quality online teaching in accordance with established best practices. This includes:</w:t>
      </w:r>
    </w:p>
    <w:p w:rsidR="00AA626D" w:rsidRDefault="00AA626D" w:rsidP="00AA626D">
      <w:pPr>
        <w:pStyle w:val="ListParagraph"/>
        <w:numPr>
          <w:ilvl w:val="0"/>
          <w:numId w:val="24"/>
        </w:numPr>
        <w:ind w:left="993" w:hanging="426"/>
        <w:jc w:val="both"/>
        <w:rPr>
          <w:bCs/>
          <w:sz w:val="24"/>
          <w:szCs w:val="24"/>
        </w:rPr>
      </w:pPr>
      <w:r w:rsidRPr="00AA626D">
        <w:rPr>
          <w:bCs/>
          <w:sz w:val="24"/>
          <w:szCs w:val="24"/>
        </w:rPr>
        <w:t>Training in online pedagogy</w:t>
      </w:r>
      <w:r>
        <w:rPr>
          <w:bCs/>
          <w:sz w:val="24"/>
          <w:szCs w:val="24"/>
        </w:rPr>
        <w:t>.</w:t>
      </w:r>
    </w:p>
    <w:p w:rsidR="00AA626D" w:rsidRPr="00AA626D" w:rsidRDefault="00AA626D" w:rsidP="00AA626D">
      <w:pPr>
        <w:pStyle w:val="ListParagraph"/>
        <w:ind w:left="993"/>
        <w:jc w:val="both"/>
        <w:rPr>
          <w:bCs/>
          <w:sz w:val="24"/>
          <w:szCs w:val="24"/>
        </w:rPr>
      </w:pPr>
    </w:p>
    <w:p w:rsidR="00AA626D" w:rsidRDefault="00AA626D" w:rsidP="00AA626D">
      <w:pPr>
        <w:pStyle w:val="ListParagraph"/>
        <w:numPr>
          <w:ilvl w:val="0"/>
          <w:numId w:val="24"/>
        </w:numPr>
        <w:ind w:left="993" w:hanging="426"/>
        <w:jc w:val="both"/>
        <w:rPr>
          <w:bCs/>
          <w:sz w:val="24"/>
          <w:szCs w:val="24"/>
        </w:rPr>
      </w:pPr>
      <w:r w:rsidRPr="00AA626D">
        <w:rPr>
          <w:bCs/>
          <w:sz w:val="24"/>
          <w:szCs w:val="24"/>
        </w:rPr>
        <w:t>Training in the use of the chosen technology platform(s)</w:t>
      </w:r>
      <w:r>
        <w:rPr>
          <w:bCs/>
          <w:sz w:val="24"/>
          <w:szCs w:val="24"/>
        </w:rPr>
        <w:t>.</w:t>
      </w:r>
    </w:p>
    <w:p w:rsidR="00AA626D" w:rsidRPr="00AA626D" w:rsidRDefault="00AA626D" w:rsidP="00AA626D">
      <w:pPr>
        <w:pStyle w:val="ListParagraph"/>
        <w:rPr>
          <w:bCs/>
          <w:sz w:val="24"/>
          <w:szCs w:val="24"/>
        </w:rPr>
      </w:pPr>
    </w:p>
    <w:p w:rsidR="00AA626D" w:rsidRDefault="00AA626D" w:rsidP="00AA626D">
      <w:pPr>
        <w:pStyle w:val="ListParagraph"/>
        <w:numPr>
          <w:ilvl w:val="0"/>
          <w:numId w:val="24"/>
        </w:numPr>
        <w:ind w:left="993" w:hanging="426"/>
        <w:jc w:val="both"/>
        <w:rPr>
          <w:bCs/>
          <w:sz w:val="24"/>
          <w:szCs w:val="24"/>
        </w:rPr>
      </w:pPr>
      <w:r w:rsidRPr="00AA626D">
        <w:rPr>
          <w:bCs/>
          <w:sz w:val="24"/>
          <w:szCs w:val="24"/>
        </w:rPr>
        <w:t>A plan for student engagement during online synchronous sessions in a course</w:t>
      </w:r>
      <w:r>
        <w:rPr>
          <w:bCs/>
          <w:sz w:val="24"/>
          <w:szCs w:val="24"/>
        </w:rPr>
        <w:t>.</w:t>
      </w:r>
    </w:p>
    <w:p w:rsidR="00AA626D" w:rsidRPr="00AA626D" w:rsidRDefault="00AA626D" w:rsidP="00AA626D">
      <w:pPr>
        <w:pStyle w:val="ListParagraph"/>
        <w:rPr>
          <w:bCs/>
          <w:sz w:val="24"/>
          <w:szCs w:val="24"/>
        </w:rPr>
      </w:pPr>
    </w:p>
    <w:p w:rsidR="00AA626D" w:rsidRDefault="00AA626D" w:rsidP="00AA626D">
      <w:pPr>
        <w:pStyle w:val="ListParagraph"/>
        <w:numPr>
          <w:ilvl w:val="0"/>
          <w:numId w:val="24"/>
        </w:numPr>
        <w:ind w:left="993" w:hanging="426"/>
        <w:jc w:val="both"/>
        <w:rPr>
          <w:bCs/>
          <w:sz w:val="24"/>
          <w:szCs w:val="24"/>
        </w:rPr>
      </w:pPr>
      <w:r w:rsidRPr="00AA626D">
        <w:rPr>
          <w:bCs/>
          <w:sz w:val="24"/>
          <w:szCs w:val="24"/>
        </w:rPr>
        <w:t>A plan for how asynchronous online course development standards will be applied using a UWI approved rubric</w:t>
      </w:r>
      <w:r>
        <w:rPr>
          <w:bCs/>
          <w:sz w:val="24"/>
          <w:szCs w:val="24"/>
        </w:rPr>
        <w:t>.</w:t>
      </w:r>
    </w:p>
    <w:p w:rsidR="00AA626D" w:rsidRPr="00AA626D" w:rsidRDefault="00AA626D" w:rsidP="00AA626D">
      <w:pPr>
        <w:pStyle w:val="ListParagraph"/>
        <w:rPr>
          <w:bCs/>
          <w:sz w:val="24"/>
          <w:szCs w:val="24"/>
        </w:rPr>
      </w:pPr>
    </w:p>
    <w:p w:rsidR="00AA626D" w:rsidRDefault="00BF35F3" w:rsidP="00BF35F3">
      <w:pPr>
        <w:pStyle w:val="ListParagraph"/>
        <w:numPr>
          <w:ilvl w:val="0"/>
          <w:numId w:val="24"/>
        </w:numPr>
        <w:ind w:left="993" w:hanging="437"/>
        <w:jc w:val="both"/>
        <w:rPr>
          <w:bCs/>
          <w:sz w:val="24"/>
          <w:szCs w:val="24"/>
        </w:rPr>
      </w:pPr>
      <w:r>
        <w:rPr>
          <w:bCs/>
          <w:sz w:val="24"/>
          <w:szCs w:val="24"/>
        </w:rPr>
        <w:t>A</w:t>
      </w:r>
      <w:r w:rsidRPr="00BF35F3">
        <w:rPr>
          <w:bCs/>
          <w:sz w:val="24"/>
          <w:szCs w:val="24"/>
        </w:rPr>
        <w:t>vailability of reliable technical support for faculty during the online programme/course</w:t>
      </w:r>
      <w:r>
        <w:rPr>
          <w:bCs/>
          <w:sz w:val="24"/>
          <w:szCs w:val="24"/>
        </w:rPr>
        <w:t>.</w:t>
      </w:r>
    </w:p>
    <w:p w:rsidR="00BF35F3" w:rsidRPr="00BF35F3" w:rsidRDefault="00BF35F3" w:rsidP="00BF35F3">
      <w:pPr>
        <w:jc w:val="both"/>
        <w:rPr>
          <w:bCs/>
          <w:sz w:val="24"/>
          <w:szCs w:val="24"/>
          <w:lang w:val="en-TT"/>
        </w:rPr>
      </w:pPr>
    </w:p>
    <w:p w:rsidR="00BF35F3" w:rsidRPr="00BF35F3" w:rsidRDefault="00BF35F3" w:rsidP="00BF35F3">
      <w:pPr>
        <w:pStyle w:val="ListParagraph"/>
        <w:numPr>
          <w:ilvl w:val="0"/>
          <w:numId w:val="16"/>
        </w:numPr>
        <w:ind w:left="567" w:hanging="567"/>
        <w:jc w:val="both"/>
        <w:rPr>
          <w:b/>
          <w:bCs/>
          <w:sz w:val="24"/>
          <w:szCs w:val="24"/>
          <w:lang w:val="en-TT"/>
        </w:rPr>
      </w:pPr>
      <w:r w:rsidRPr="00BF35F3">
        <w:rPr>
          <w:b/>
          <w:bCs/>
          <w:sz w:val="24"/>
          <w:szCs w:val="24"/>
          <w:lang w:val="en-TT"/>
        </w:rPr>
        <w:t xml:space="preserve">Student Support: </w:t>
      </w:r>
    </w:p>
    <w:p w:rsidR="00BF35F3" w:rsidRPr="00BF35F3" w:rsidRDefault="00BF35F3" w:rsidP="00BF35F3">
      <w:pPr>
        <w:jc w:val="both"/>
        <w:rPr>
          <w:bCs/>
          <w:sz w:val="24"/>
          <w:szCs w:val="24"/>
          <w:lang w:val="en-TT"/>
        </w:rPr>
      </w:pPr>
      <w:r w:rsidRPr="00BF35F3">
        <w:rPr>
          <w:b/>
          <w:bCs/>
          <w:sz w:val="24"/>
          <w:szCs w:val="24"/>
          <w:lang w:val="en-TT"/>
        </w:rPr>
        <w:t xml:space="preserve">Indicate: </w:t>
      </w: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arrangements for the training/orientation of students in the use of the relevant technologies</w:t>
      </w:r>
      <w:r>
        <w:rPr>
          <w:bCs/>
          <w:sz w:val="24"/>
          <w:szCs w:val="24"/>
          <w:lang w:val="en-TT"/>
        </w:rPr>
        <w:t>.</w:t>
      </w:r>
      <w:r w:rsidRPr="00BF35F3">
        <w:rPr>
          <w:bCs/>
          <w:sz w:val="24"/>
          <w:szCs w:val="24"/>
          <w:lang w:val="en-TT"/>
        </w:rPr>
        <w:t xml:space="preserve"> </w:t>
      </w:r>
    </w:p>
    <w:p w:rsidR="00BF35F3" w:rsidRDefault="00BF35F3" w:rsidP="00BF35F3">
      <w:pPr>
        <w:pStyle w:val="ListParagraph"/>
        <w:ind w:left="993"/>
        <w:jc w:val="bot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proposed faculty student ratio is clearly stated</w:t>
      </w:r>
      <w:r>
        <w:rPr>
          <w:bCs/>
          <w:sz w:val="24"/>
          <w:szCs w:val="24"/>
          <w:lang w:val="en-TT"/>
        </w:rPr>
        <w:t>.</w:t>
      </w:r>
      <w:r w:rsidRPr="00BF35F3">
        <w:rPr>
          <w:bCs/>
          <w:sz w:val="24"/>
          <w:szCs w:val="24"/>
          <w:lang w:val="en-TT"/>
        </w:rPr>
        <w:t xml:space="preserv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provisions to ensure that remote students have access to and can effectively use the relevant online library and information services</w:t>
      </w:r>
      <w:r>
        <w:rPr>
          <w:bCs/>
          <w:sz w:val="24"/>
          <w:szCs w:val="24"/>
          <w:lang w:val="en-TT"/>
        </w:rPr>
        <w:t>.</w:t>
      </w:r>
      <w:r w:rsidRPr="00BF35F3">
        <w:rPr>
          <w:bCs/>
          <w:sz w:val="24"/>
          <w:szCs w:val="24"/>
          <w:lang w:val="en-TT"/>
        </w:rPr>
        <w:t xml:space="preserv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provisions for advisin</w:t>
      </w:r>
      <w:r>
        <w:rPr>
          <w:bCs/>
          <w:sz w:val="24"/>
          <w:szCs w:val="24"/>
          <w:lang w:val="en-TT"/>
        </w:rPr>
        <w:t>g students on academic matters.</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for online synchronous delivery, state the provisions for tutorial support and access to course materials</w:t>
      </w:r>
      <w:r>
        <w:rPr>
          <w:bCs/>
          <w:sz w:val="24"/>
          <w:szCs w:val="24"/>
          <w:lang w:val="en-TT"/>
        </w:rPr>
        <w:t>.</w:t>
      </w:r>
      <w:r w:rsidRPr="00BF35F3">
        <w:rPr>
          <w:bCs/>
          <w:sz w:val="24"/>
          <w:szCs w:val="24"/>
          <w:lang w:val="en-TT"/>
        </w:rPr>
        <w:t xml:space="preserv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the tools and methodologies that will be employed to create/f</w:t>
      </w:r>
      <w:r>
        <w:rPr>
          <w:bCs/>
          <w:sz w:val="24"/>
          <w:szCs w:val="24"/>
          <w:lang w:val="en-TT"/>
        </w:rPr>
        <w:t>acilitate a learning community.</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availability of reliable technical support for students during and after the online programme/course</w:t>
      </w:r>
      <w:r>
        <w:rPr>
          <w:bCs/>
          <w:sz w:val="24"/>
          <w:szCs w:val="24"/>
          <w:lang w:val="en-TT"/>
        </w:rPr>
        <w:t>.</w:t>
      </w:r>
      <w:r w:rsidRPr="00BF35F3">
        <w:rPr>
          <w:bCs/>
          <w:sz w:val="24"/>
          <w:szCs w:val="24"/>
          <w:lang w:val="en-TT"/>
        </w:rPr>
        <w:t xml:space="preserv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how the relevant data to support student success will be monitored to improve student success and retention</w:t>
      </w:r>
      <w:r>
        <w:rPr>
          <w:bCs/>
          <w:sz w:val="24"/>
          <w:szCs w:val="24"/>
          <w:lang w:val="en-TT"/>
        </w:rPr>
        <w:t>.</w:t>
      </w:r>
      <w:r w:rsidRPr="00BF35F3">
        <w:rPr>
          <w:bCs/>
          <w:sz w:val="24"/>
          <w:szCs w:val="24"/>
          <w:lang w:val="en-TT"/>
        </w:rPr>
        <w:t xml:space="preserv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29"/>
        </w:numPr>
        <w:ind w:left="993" w:hanging="426"/>
        <w:jc w:val="both"/>
        <w:rPr>
          <w:bCs/>
          <w:sz w:val="24"/>
          <w:szCs w:val="24"/>
          <w:lang w:val="en-TT"/>
        </w:rPr>
      </w:pPr>
      <w:r w:rsidRPr="00BF35F3">
        <w:rPr>
          <w:bCs/>
          <w:sz w:val="24"/>
          <w:szCs w:val="24"/>
          <w:lang w:val="en-TT"/>
        </w:rPr>
        <w:t>what process is in place for the success and retention of students in the programme/course</w:t>
      </w:r>
      <w:r>
        <w:rPr>
          <w:bCs/>
          <w:sz w:val="24"/>
          <w:szCs w:val="24"/>
          <w:lang w:val="en-TT"/>
        </w:rPr>
        <w:t>.</w:t>
      </w:r>
    </w:p>
    <w:p w:rsidR="00BF35F3" w:rsidRPr="00BF35F3" w:rsidRDefault="00BF35F3" w:rsidP="00BF35F3">
      <w:pPr>
        <w:jc w:val="both"/>
        <w:rPr>
          <w:bCs/>
          <w:sz w:val="24"/>
          <w:szCs w:val="24"/>
          <w:lang w:val="en-TT"/>
        </w:rPr>
      </w:pPr>
    </w:p>
    <w:p w:rsidR="00BF35F3" w:rsidRPr="00BF35F3" w:rsidRDefault="00BF35F3" w:rsidP="00BF35F3">
      <w:pPr>
        <w:pStyle w:val="ListParagraph"/>
        <w:numPr>
          <w:ilvl w:val="0"/>
          <w:numId w:val="16"/>
        </w:numPr>
        <w:ind w:left="567" w:hanging="567"/>
        <w:jc w:val="both"/>
        <w:rPr>
          <w:b/>
          <w:bCs/>
          <w:sz w:val="24"/>
          <w:szCs w:val="24"/>
          <w:lang w:val="en-TT"/>
        </w:rPr>
      </w:pPr>
      <w:r w:rsidRPr="00BF35F3">
        <w:rPr>
          <w:b/>
          <w:bCs/>
          <w:sz w:val="24"/>
          <w:szCs w:val="24"/>
          <w:lang w:val="en-TT"/>
        </w:rPr>
        <w:t xml:space="preserve">Assessment and Evaluation: </w:t>
      </w:r>
    </w:p>
    <w:p w:rsidR="00BF35F3" w:rsidRPr="00BF35F3" w:rsidRDefault="00BF35F3" w:rsidP="00BF35F3">
      <w:pPr>
        <w:jc w:val="both"/>
        <w:rPr>
          <w:bCs/>
          <w:sz w:val="24"/>
          <w:szCs w:val="24"/>
          <w:lang w:val="en-TT"/>
        </w:rPr>
      </w:pPr>
      <w:r w:rsidRPr="00BF35F3">
        <w:rPr>
          <w:b/>
          <w:bCs/>
          <w:sz w:val="24"/>
          <w:szCs w:val="24"/>
          <w:lang w:val="en-TT"/>
        </w:rPr>
        <w:t xml:space="preserve">Indicate: </w:t>
      </w:r>
    </w:p>
    <w:p w:rsid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 xml:space="preserve">the online assessment strategies that will be used (e.g. class tests, exams, projects, etc.) and how they will be used for </w:t>
      </w:r>
      <w:r>
        <w:rPr>
          <w:bCs/>
          <w:sz w:val="24"/>
          <w:szCs w:val="24"/>
          <w:lang w:val="en-TT"/>
        </w:rPr>
        <w:t>online students.</w:t>
      </w:r>
    </w:p>
    <w:p w:rsidR="00BF35F3" w:rsidRDefault="00BF35F3" w:rsidP="00BF35F3">
      <w:pPr>
        <w:pStyle w:val="ListParagraph"/>
        <w:ind w:left="993"/>
        <w:jc w:val="both"/>
        <w:rPr>
          <w:bCs/>
          <w:sz w:val="24"/>
          <w:szCs w:val="24"/>
          <w:lang w:val="en-TT"/>
        </w:rPr>
      </w:pPr>
    </w:p>
    <w:p w:rsid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How opportunities for academic honesty in the onlin</w:t>
      </w:r>
      <w:r>
        <w:rPr>
          <w:bCs/>
          <w:sz w:val="24"/>
          <w:szCs w:val="24"/>
          <w:lang w:val="en-TT"/>
        </w:rPr>
        <w:t>e environment will be maximized.</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How opportunities for academic dishonesty in the online environment will be minimized</w:t>
      </w:r>
      <w:r>
        <w:rPr>
          <w:bCs/>
          <w:sz w:val="24"/>
          <w:szCs w:val="24"/>
          <w:lang w:val="en-TT"/>
        </w:rPr>
        <w:t>.</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 xml:space="preserve"> arrangements for proctoring of exams in remote locations, where applicable. </w:t>
      </w:r>
    </w:p>
    <w:p w:rsidR="00BF35F3" w:rsidRPr="00BF35F3" w:rsidRDefault="00BF35F3" w:rsidP="00BF35F3">
      <w:pPr>
        <w:pStyle w:val="ListParagraph"/>
        <w:rPr>
          <w:bCs/>
          <w:sz w:val="24"/>
          <w:szCs w:val="24"/>
          <w:lang w:val="en-TT"/>
        </w:rPr>
      </w:pPr>
    </w:p>
    <w:p w:rsid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arrangements for practicum and access to laboratory facilities, where applicable</w:t>
      </w:r>
      <w:r>
        <w:rPr>
          <w:bCs/>
          <w:sz w:val="24"/>
          <w:szCs w:val="24"/>
          <w:lang w:val="en-TT"/>
        </w:rPr>
        <w:t>.</w:t>
      </w:r>
    </w:p>
    <w:p w:rsidR="00BF35F3" w:rsidRPr="00BF35F3" w:rsidRDefault="00BF35F3" w:rsidP="00BF35F3">
      <w:pPr>
        <w:pStyle w:val="ListParagraph"/>
        <w:rPr>
          <w:bCs/>
          <w:sz w:val="24"/>
          <w:szCs w:val="24"/>
          <w:lang w:val="en-TT"/>
        </w:rPr>
      </w:pPr>
    </w:p>
    <w:p w:rsidR="00BF35F3" w:rsidRPr="00BF35F3" w:rsidRDefault="00BF35F3" w:rsidP="00BF35F3">
      <w:pPr>
        <w:pStyle w:val="ListParagraph"/>
        <w:numPr>
          <w:ilvl w:val="0"/>
          <w:numId w:val="32"/>
        </w:numPr>
        <w:ind w:left="993" w:hanging="426"/>
        <w:jc w:val="both"/>
        <w:rPr>
          <w:bCs/>
          <w:sz w:val="24"/>
          <w:szCs w:val="24"/>
          <w:lang w:val="en-TT"/>
        </w:rPr>
      </w:pPr>
      <w:r w:rsidRPr="00BF35F3">
        <w:rPr>
          <w:bCs/>
          <w:sz w:val="24"/>
          <w:szCs w:val="24"/>
          <w:lang w:val="en-TT"/>
        </w:rPr>
        <w:t xml:space="preserve"> Opportunities for student feedback to improve the course/programme</w:t>
      </w:r>
      <w:r>
        <w:rPr>
          <w:bCs/>
          <w:sz w:val="24"/>
          <w:szCs w:val="24"/>
          <w:lang w:val="en-TT"/>
        </w:rPr>
        <w:t>.</w:t>
      </w:r>
      <w:r w:rsidRPr="00BF35F3">
        <w:rPr>
          <w:bCs/>
          <w:sz w:val="24"/>
          <w:szCs w:val="24"/>
          <w:lang w:val="en-TT"/>
        </w:rPr>
        <w:t xml:space="preserve"> </w:t>
      </w:r>
    </w:p>
    <w:p w:rsidR="00F371FB" w:rsidRPr="00F371FB" w:rsidRDefault="00BF35F3" w:rsidP="00F371FB">
      <w:pPr>
        <w:jc w:val="both"/>
        <w:rPr>
          <w:bCs/>
          <w:sz w:val="24"/>
          <w:szCs w:val="24"/>
          <w:lang w:val="en-TT"/>
        </w:rPr>
      </w:pPr>
      <w:r w:rsidRPr="00BF35F3">
        <w:rPr>
          <w:bCs/>
          <w:sz w:val="24"/>
          <w:szCs w:val="24"/>
          <w:lang w:val="en-TT"/>
        </w:rPr>
        <w:t xml:space="preserve"> </w:t>
      </w:r>
    </w:p>
    <w:p w:rsidR="00F371FB" w:rsidRPr="00F371FB" w:rsidRDefault="00F371FB" w:rsidP="00F371FB">
      <w:pPr>
        <w:pStyle w:val="ListParagraph"/>
        <w:numPr>
          <w:ilvl w:val="0"/>
          <w:numId w:val="16"/>
        </w:numPr>
        <w:ind w:left="567" w:hanging="567"/>
        <w:jc w:val="both"/>
        <w:rPr>
          <w:b/>
          <w:bCs/>
          <w:sz w:val="24"/>
          <w:szCs w:val="24"/>
          <w:lang w:val="en-TT"/>
        </w:rPr>
      </w:pPr>
      <w:r w:rsidRPr="00F371FB">
        <w:rPr>
          <w:b/>
          <w:bCs/>
          <w:sz w:val="24"/>
          <w:szCs w:val="24"/>
          <w:lang w:val="en-TT"/>
        </w:rPr>
        <w:t xml:space="preserve">Template for Confirmation Report </w:t>
      </w:r>
    </w:p>
    <w:p w:rsidR="00F371FB" w:rsidRPr="00F371FB" w:rsidRDefault="00F371FB" w:rsidP="00F371FB">
      <w:pPr>
        <w:jc w:val="both"/>
        <w:rPr>
          <w:bCs/>
          <w:sz w:val="24"/>
          <w:szCs w:val="24"/>
          <w:lang w:val="en-TT"/>
        </w:rPr>
      </w:pPr>
      <w:r w:rsidRPr="00F371FB">
        <w:rPr>
          <w:bCs/>
          <w:sz w:val="24"/>
          <w:szCs w:val="24"/>
          <w:lang w:val="en-TT"/>
        </w:rPr>
        <w:t xml:space="preserve">The confirmation report is intended to provide evidence of consultation with online instructional designer, education technologist or other online expert with respect to the design of the programme/courses for online delivery, including any recommendations. A template for the confirmation note is shown below: </w:t>
      </w:r>
    </w:p>
    <w:p w:rsidR="00F371FB" w:rsidRPr="00F371FB" w:rsidRDefault="00F371FB" w:rsidP="00F371FB">
      <w:pPr>
        <w:pStyle w:val="ListParagraph"/>
        <w:numPr>
          <w:ilvl w:val="0"/>
          <w:numId w:val="34"/>
        </w:numPr>
        <w:ind w:left="851" w:hanging="284"/>
        <w:jc w:val="both"/>
        <w:rPr>
          <w:bCs/>
          <w:sz w:val="24"/>
          <w:szCs w:val="24"/>
          <w:lang w:val="en-TT"/>
        </w:rPr>
      </w:pPr>
      <w:r w:rsidRPr="00F371FB">
        <w:rPr>
          <w:b/>
          <w:bCs/>
          <w:sz w:val="24"/>
          <w:szCs w:val="24"/>
          <w:lang w:val="en-TT"/>
        </w:rPr>
        <w:t xml:space="preserve">Programme and or Course Name: </w:t>
      </w:r>
    </w:p>
    <w:p w:rsidR="00F371FB" w:rsidRPr="00F371FB" w:rsidRDefault="00F371FB" w:rsidP="00F371FB">
      <w:pPr>
        <w:pStyle w:val="ListParagraph"/>
        <w:ind w:left="851"/>
        <w:jc w:val="both"/>
        <w:rPr>
          <w:bCs/>
          <w:sz w:val="24"/>
          <w:szCs w:val="24"/>
          <w:lang w:val="en-TT"/>
        </w:rPr>
      </w:pPr>
    </w:p>
    <w:p w:rsidR="00F371FB" w:rsidRPr="00F371FB" w:rsidRDefault="00F371FB" w:rsidP="00F371FB">
      <w:pPr>
        <w:pStyle w:val="ListParagraph"/>
        <w:numPr>
          <w:ilvl w:val="0"/>
          <w:numId w:val="34"/>
        </w:numPr>
        <w:ind w:left="851" w:hanging="284"/>
        <w:jc w:val="both"/>
        <w:rPr>
          <w:bCs/>
          <w:sz w:val="24"/>
          <w:szCs w:val="24"/>
          <w:lang w:val="en-TT"/>
        </w:rPr>
      </w:pPr>
      <w:r w:rsidRPr="00F371FB">
        <w:rPr>
          <w:b/>
          <w:bCs/>
          <w:sz w:val="24"/>
          <w:szCs w:val="24"/>
          <w:lang w:val="en-TT"/>
        </w:rPr>
        <w:t xml:space="preserve">Delivery Mode (Online or Blended): </w:t>
      </w:r>
    </w:p>
    <w:p w:rsidR="00F371FB" w:rsidRPr="00F371FB" w:rsidRDefault="00F371FB" w:rsidP="00F371FB">
      <w:pPr>
        <w:pStyle w:val="ListParagraph"/>
        <w:rPr>
          <w:bCs/>
          <w:sz w:val="24"/>
          <w:szCs w:val="24"/>
          <w:lang w:val="en-TT"/>
        </w:rPr>
      </w:pPr>
    </w:p>
    <w:p w:rsidR="00F371FB" w:rsidRPr="00F371FB" w:rsidRDefault="00F371FB" w:rsidP="00F371FB">
      <w:pPr>
        <w:pStyle w:val="ListParagraph"/>
        <w:numPr>
          <w:ilvl w:val="0"/>
          <w:numId w:val="34"/>
        </w:numPr>
        <w:ind w:left="851" w:hanging="284"/>
        <w:jc w:val="both"/>
        <w:rPr>
          <w:bCs/>
          <w:sz w:val="24"/>
          <w:szCs w:val="24"/>
          <w:lang w:val="en-TT"/>
        </w:rPr>
      </w:pPr>
      <w:r w:rsidRPr="00F371FB">
        <w:rPr>
          <w:b/>
          <w:bCs/>
          <w:sz w:val="24"/>
          <w:szCs w:val="24"/>
          <w:lang w:val="en-TT"/>
        </w:rPr>
        <w:t xml:space="preserve">Name and Job Title of Online Consultant: </w:t>
      </w:r>
    </w:p>
    <w:p w:rsidR="00F371FB" w:rsidRPr="00F371FB" w:rsidRDefault="00F371FB" w:rsidP="00F371FB">
      <w:pPr>
        <w:jc w:val="both"/>
        <w:rPr>
          <w:bCs/>
          <w:sz w:val="24"/>
          <w:szCs w:val="24"/>
          <w:lang w:val="en-TT"/>
        </w:rPr>
      </w:pPr>
    </w:p>
    <w:p w:rsidR="00F371FB" w:rsidRPr="00F371FB" w:rsidRDefault="00F371FB" w:rsidP="00F371FB">
      <w:pPr>
        <w:jc w:val="both"/>
        <w:rPr>
          <w:b/>
          <w:bCs/>
          <w:sz w:val="24"/>
          <w:szCs w:val="24"/>
          <w:lang w:val="en-TT"/>
        </w:rPr>
      </w:pPr>
      <w:r w:rsidRPr="00F371FB">
        <w:rPr>
          <w:b/>
          <w:bCs/>
          <w:sz w:val="24"/>
          <w:szCs w:val="24"/>
          <w:lang w:val="en-TT"/>
        </w:rPr>
        <w:t xml:space="preserve">I certify that consultation on the programme or course has taken place with </w:t>
      </w:r>
    </w:p>
    <w:p w:rsidR="00F371FB" w:rsidRPr="00F371FB" w:rsidRDefault="00F371FB" w:rsidP="00F371FB">
      <w:pPr>
        <w:jc w:val="both"/>
        <w:rPr>
          <w:bCs/>
          <w:sz w:val="24"/>
          <w:szCs w:val="24"/>
          <w:lang w:val="en-TT"/>
        </w:rPr>
      </w:pPr>
      <w:r w:rsidRPr="00F371FB">
        <w:rPr>
          <w:b/>
          <w:bCs/>
          <w:sz w:val="24"/>
          <w:szCs w:val="24"/>
          <w:lang w:val="en-TT"/>
        </w:rPr>
        <w:t xml:space="preserve">………………………………………………………………………………………………….. </w:t>
      </w:r>
    </w:p>
    <w:p w:rsidR="00F371FB" w:rsidRPr="00F371FB" w:rsidRDefault="00F371FB" w:rsidP="00F371FB">
      <w:pPr>
        <w:jc w:val="both"/>
        <w:rPr>
          <w:bCs/>
          <w:sz w:val="24"/>
          <w:szCs w:val="24"/>
          <w:lang w:val="en-TT"/>
        </w:rPr>
      </w:pPr>
      <w:r w:rsidRPr="00F371FB">
        <w:rPr>
          <w:b/>
          <w:bCs/>
          <w:sz w:val="24"/>
          <w:szCs w:val="24"/>
          <w:lang w:val="en-TT"/>
        </w:rPr>
        <w:t xml:space="preserve">(Department/Lecturer) and that the proposed programme or course structure, the instructional materials and delivery systems are aligned with the learning objectives of the programme. </w:t>
      </w:r>
    </w:p>
    <w:p w:rsidR="00F371FB" w:rsidRDefault="00F371FB" w:rsidP="00F371FB">
      <w:pPr>
        <w:jc w:val="both"/>
        <w:rPr>
          <w:b/>
          <w:bCs/>
          <w:sz w:val="24"/>
          <w:szCs w:val="24"/>
          <w:lang w:val="en-TT"/>
        </w:rPr>
      </w:pPr>
    </w:p>
    <w:p w:rsidR="00F371FB" w:rsidRPr="00F371FB" w:rsidRDefault="00F371FB" w:rsidP="00F371FB">
      <w:pPr>
        <w:jc w:val="both"/>
        <w:rPr>
          <w:bCs/>
          <w:sz w:val="24"/>
          <w:szCs w:val="24"/>
          <w:lang w:val="en-TT"/>
        </w:rPr>
      </w:pPr>
      <w:r w:rsidRPr="00F371FB">
        <w:rPr>
          <w:b/>
          <w:bCs/>
          <w:sz w:val="24"/>
          <w:szCs w:val="24"/>
          <w:lang w:val="en-TT"/>
        </w:rPr>
        <w:t xml:space="preserve">Recommendations: </w:t>
      </w:r>
    </w:p>
    <w:p w:rsidR="00F371FB" w:rsidRDefault="00F371FB" w:rsidP="00F371FB">
      <w:pPr>
        <w:jc w:val="both"/>
        <w:rPr>
          <w:b/>
          <w:bCs/>
          <w:sz w:val="24"/>
          <w:szCs w:val="24"/>
          <w:lang w:val="en-TT"/>
        </w:rPr>
      </w:pPr>
    </w:p>
    <w:p w:rsidR="00F371FB" w:rsidRPr="00F371FB" w:rsidRDefault="00F371FB" w:rsidP="00F371FB">
      <w:pPr>
        <w:jc w:val="both"/>
        <w:rPr>
          <w:bCs/>
          <w:sz w:val="24"/>
          <w:szCs w:val="24"/>
          <w:lang w:val="en-TT"/>
        </w:rPr>
      </w:pPr>
      <w:r w:rsidRPr="00F371FB">
        <w:rPr>
          <w:b/>
          <w:bCs/>
          <w:sz w:val="24"/>
          <w:szCs w:val="24"/>
          <w:lang w:val="en-TT"/>
        </w:rPr>
        <w:t xml:space="preserve">Signed: Online Consultant </w:t>
      </w:r>
    </w:p>
    <w:p w:rsidR="00BF35F3" w:rsidRPr="00BF35F3" w:rsidRDefault="00F371FB" w:rsidP="00F371FB">
      <w:pPr>
        <w:jc w:val="both"/>
        <w:rPr>
          <w:bCs/>
          <w:sz w:val="24"/>
          <w:szCs w:val="24"/>
        </w:rPr>
      </w:pPr>
      <w:r w:rsidRPr="00F371FB">
        <w:rPr>
          <w:b/>
          <w:bCs/>
          <w:sz w:val="24"/>
          <w:szCs w:val="24"/>
          <w:lang w:val="en-TT"/>
        </w:rPr>
        <w:t>Affiliation (</w:t>
      </w:r>
      <w:r w:rsidR="004C1DBA">
        <w:rPr>
          <w:b/>
          <w:bCs/>
          <w:sz w:val="24"/>
          <w:szCs w:val="24"/>
          <w:lang w:val="en-TT"/>
        </w:rPr>
        <w:t>Global</w:t>
      </w:r>
      <w:r w:rsidRPr="00F371FB">
        <w:rPr>
          <w:b/>
          <w:bCs/>
          <w:sz w:val="24"/>
          <w:szCs w:val="24"/>
          <w:lang w:val="en-TT"/>
        </w:rPr>
        <w:t xml:space="preserve"> Campus, CETL, other)</w:t>
      </w:r>
    </w:p>
    <w:sectPr w:rsidR="00BF35F3" w:rsidRPr="00BF35F3" w:rsidSect="00ED327C">
      <w:footerReference w:type="default" r:id="rId14"/>
      <w:footerReference w:type="first" r:id="rId15"/>
      <w:pgSz w:w="12240" w:h="15840"/>
      <w:pgMar w:top="990" w:right="1440" w:bottom="1440" w:left="1440" w:header="720" w:footer="42" w:gutter="0"/>
      <w:pgBorders w:offsetFrom="page">
        <w:top w:val="triple" w:sz="4" w:space="24" w:color="auto"/>
        <w:left w:val="triple" w:sz="4" w:space="24" w:color="auto"/>
        <w:bottom w:val="triple" w:sz="4" w:space="24" w:color="auto"/>
        <w:right w:val="triple" w:sz="4" w:space="24" w:color="auto"/>
      </w:pgBorder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4734" w16cex:dateUtc="2022-05-23T21:47:00Z"/>
  <w16cex:commentExtensible w16cex:durableId="26364792" w16cex:dateUtc="2022-05-23T21:49:00Z"/>
  <w16cex:commentExtensible w16cex:durableId="2636493E" w16cex:dateUtc="2022-05-23T21:56:00Z"/>
  <w16cex:commentExtensible w16cex:durableId="26364AB4" w16cex:dateUtc="2022-05-23T22:02:00Z"/>
  <w16cex:commentExtensible w16cex:durableId="26364AD2" w16cex:dateUtc="2022-05-23T22: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316" w:rsidRDefault="00E32316" w:rsidP="002E0300">
      <w:pPr>
        <w:spacing w:after="0" w:line="240" w:lineRule="auto"/>
      </w:pPr>
      <w:r>
        <w:separator/>
      </w:r>
    </w:p>
  </w:endnote>
  <w:endnote w:type="continuationSeparator" w:id="0">
    <w:p w:rsidR="00E32316" w:rsidRDefault="00E32316" w:rsidP="002E0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LFMII+TimesNewRoman,Bold">
    <w:altName w:val="Times New Roman"/>
    <w:panose1 w:val="00000000000000000000"/>
    <w:charset w:val="00"/>
    <w:family w:val="roman"/>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86271"/>
      <w:docPartObj>
        <w:docPartGallery w:val="Page Numbers (Bottom of Page)"/>
        <w:docPartUnique/>
      </w:docPartObj>
    </w:sdtPr>
    <w:sdtEndPr>
      <w:rPr>
        <w:noProof/>
      </w:rPr>
    </w:sdtEndPr>
    <w:sdtContent>
      <w:p w:rsidR="00876418" w:rsidRDefault="00876418">
        <w:pPr>
          <w:pStyle w:val="Footer"/>
          <w:jc w:val="center"/>
        </w:pPr>
        <w:r>
          <w:fldChar w:fldCharType="begin"/>
        </w:r>
        <w:r>
          <w:instrText xml:space="preserve"> PAGE   \* MERGEFORMAT </w:instrText>
        </w:r>
        <w:r>
          <w:fldChar w:fldCharType="separate"/>
        </w:r>
        <w:r w:rsidR="00960016">
          <w:rPr>
            <w:noProof/>
          </w:rPr>
          <w:t>9</w:t>
        </w:r>
        <w:r>
          <w:rPr>
            <w:noProof/>
          </w:rPr>
          <w:fldChar w:fldCharType="end"/>
        </w:r>
      </w:p>
    </w:sdtContent>
  </w:sdt>
  <w:p w:rsidR="00876418" w:rsidRDefault="00876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12" w:rsidRPr="00451F0C" w:rsidRDefault="00451F0C" w:rsidP="00451F0C">
    <w:pPr>
      <w:pStyle w:val="Footer"/>
      <w:pBdr>
        <w:top w:val="single" w:sz="4" w:space="1" w:color="D9D9D9" w:themeColor="background1" w:themeShade="D9"/>
      </w:pBdr>
      <w:ind w:right="-90"/>
      <w:rPr>
        <w:color w:val="AEAAAA" w:themeColor="background2" w:themeShade="BF"/>
        <w:sz w:val="18"/>
        <w:szCs w:val="18"/>
      </w:rPr>
    </w:pPr>
    <w:r>
      <w:rPr>
        <w:color w:val="AEAAAA" w:themeColor="background2" w:themeShade="BF"/>
        <w:sz w:val="18"/>
        <w:szCs w:val="18"/>
      </w:rPr>
      <w:tab/>
    </w:r>
    <w:r>
      <w:rPr>
        <w:color w:val="AEAAAA" w:themeColor="background2" w:themeShade="BF"/>
        <w:sz w:val="18"/>
        <w:szCs w:val="18"/>
      </w:rPr>
      <w:tab/>
    </w:r>
    <w:r>
      <w:rPr>
        <w:color w:val="AEAAAA" w:themeColor="background2" w:themeShade="BF"/>
        <w:sz w:val="18"/>
        <w:szCs w:val="18"/>
      </w:rPr>
      <w:tab/>
    </w:r>
    <w:r>
      <w:rPr>
        <w:color w:val="AEAAAA" w:themeColor="background2" w:themeShade="BF"/>
        <w:sz w:val="18"/>
        <w:szCs w:val="18"/>
      </w:rPr>
      <w:tab/>
    </w:r>
    <w:r>
      <w:rPr>
        <w:color w:val="AEAAAA" w:themeColor="background2" w:themeShade="BF"/>
        <w:sz w:val="18"/>
        <w:szCs w:val="18"/>
      </w:rPr>
      <w:tab/>
      <w:t xml:space="preserve">          </w:t>
    </w:r>
    <w:r w:rsidRPr="00451F0C">
      <w:rPr>
        <w:color w:val="AEAAAA" w:themeColor="background2" w:themeShade="BF"/>
        <w:sz w:val="18"/>
        <w:szCs w:val="18"/>
      </w:rPr>
      <w:t xml:space="preserve"> </w:t>
    </w:r>
    <w:sdt>
      <w:sdtPr>
        <w:rPr>
          <w:color w:val="AEAAAA" w:themeColor="background2" w:themeShade="BF"/>
          <w:sz w:val="18"/>
          <w:szCs w:val="18"/>
        </w:rPr>
        <w:id w:val="-23946516"/>
        <w:docPartObj>
          <w:docPartGallery w:val="Page Numbers (Bottom of Page)"/>
          <w:docPartUnique/>
        </w:docPartObj>
      </w:sdtPr>
      <w:sdtEndPr>
        <w:rPr>
          <w:spacing w:val="60"/>
        </w:rPr>
      </w:sdtEndPr>
      <w:sdtContent>
        <w:r w:rsidR="00643B12" w:rsidRPr="00451F0C">
          <w:rPr>
            <w:color w:val="AEAAAA" w:themeColor="background2" w:themeShade="BF"/>
            <w:sz w:val="18"/>
            <w:szCs w:val="18"/>
          </w:rPr>
          <w:fldChar w:fldCharType="begin"/>
        </w:r>
        <w:r w:rsidR="00643B12" w:rsidRPr="00451F0C">
          <w:rPr>
            <w:color w:val="AEAAAA" w:themeColor="background2" w:themeShade="BF"/>
            <w:sz w:val="18"/>
            <w:szCs w:val="18"/>
          </w:rPr>
          <w:instrText xml:space="preserve"> PAGE   \* MERGEFORMAT </w:instrText>
        </w:r>
        <w:r w:rsidR="00643B12" w:rsidRPr="00451F0C">
          <w:rPr>
            <w:color w:val="AEAAAA" w:themeColor="background2" w:themeShade="BF"/>
            <w:sz w:val="18"/>
            <w:szCs w:val="18"/>
          </w:rPr>
          <w:fldChar w:fldCharType="separate"/>
        </w:r>
        <w:r w:rsidR="00AE7627">
          <w:rPr>
            <w:noProof/>
            <w:color w:val="AEAAAA" w:themeColor="background2" w:themeShade="BF"/>
            <w:sz w:val="18"/>
            <w:szCs w:val="18"/>
          </w:rPr>
          <w:t>1</w:t>
        </w:r>
        <w:r w:rsidR="00643B12" w:rsidRPr="00451F0C">
          <w:rPr>
            <w:noProof/>
            <w:color w:val="AEAAAA" w:themeColor="background2" w:themeShade="BF"/>
            <w:sz w:val="18"/>
            <w:szCs w:val="18"/>
          </w:rPr>
          <w:fldChar w:fldCharType="end"/>
        </w:r>
        <w:r w:rsidR="00643B12" w:rsidRPr="00451F0C">
          <w:rPr>
            <w:color w:val="AEAAAA" w:themeColor="background2" w:themeShade="BF"/>
            <w:sz w:val="18"/>
            <w:szCs w:val="18"/>
          </w:rPr>
          <w:t xml:space="preserve"> | </w:t>
        </w:r>
        <w:r w:rsidR="00643B12" w:rsidRPr="00451F0C">
          <w:rPr>
            <w:color w:val="AEAAAA" w:themeColor="background2" w:themeShade="BF"/>
            <w:spacing w:val="60"/>
            <w:sz w:val="18"/>
            <w:szCs w:val="18"/>
          </w:rPr>
          <w:t>Page</w:t>
        </w:r>
      </w:sdtContent>
    </w:sdt>
  </w:p>
  <w:p w:rsidR="00C238F1" w:rsidRDefault="00C238F1" w:rsidP="0047390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316" w:rsidRDefault="00E32316" w:rsidP="002E0300">
      <w:pPr>
        <w:spacing w:after="0" w:line="240" w:lineRule="auto"/>
      </w:pPr>
      <w:r>
        <w:separator/>
      </w:r>
    </w:p>
  </w:footnote>
  <w:footnote w:type="continuationSeparator" w:id="0">
    <w:p w:rsidR="00E32316" w:rsidRDefault="00E32316" w:rsidP="002E0300">
      <w:pPr>
        <w:spacing w:after="0" w:line="240" w:lineRule="auto"/>
      </w:pPr>
      <w:r>
        <w:continuationSeparator/>
      </w:r>
    </w:p>
  </w:footnote>
  <w:footnote w:id="1">
    <w:p w:rsidR="00CD2B6C" w:rsidRDefault="00CD2B6C" w:rsidP="00CD2B6C">
      <w:pPr>
        <w:pStyle w:val="FootnoteText"/>
        <w:tabs>
          <w:tab w:val="left" w:pos="900"/>
          <w:tab w:val="left" w:pos="1080"/>
        </w:tabs>
        <w:rPr>
          <w:lang w:val="en-US"/>
        </w:rPr>
      </w:pPr>
      <w:r>
        <w:rPr>
          <w:rStyle w:val="FootnoteReference"/>
        </w:rPr>
        <w:footnoteRef/>
      </w:r>
      <w:r>
        <w:t xml:space="preserve"> </w:t>
      </w:r>
      <w:r w:rsidRPr="00CD2B6C">
        <w:rPr>
          <w:b/>
          <w:lang w:val="en-US"/>
        </w:rPr>
        <w:t>1 credit</w:t>
      </w:r>
      <w:r>
        <w:rPr>
          <w:b/>
          <w:lang w:val="en-US"/>
        </w:rPr>
        <w:t xml:space="preserve"> =</w:t>
      </w:r>
      <w:r>
        <w:rPr>
          <w:lang w:val="en-US"/>
        </w:rPr>
        <w:tab/>
      </w:r>
      <w:r>
        <w:rPr>
          <w:lang w:val="en-US"/>
        </w:rPr>
        <w:tab/>
        <w:t>12 lecture contact hours</w:t>
      </w:r>
    </w:p>
    <w:p w:rsidR="00CD2B6C" w:rsidRDefault="00CD2B6C" w:rsidP="00CD2B6C">
      <w:pPr>
        <w:pStyle w:val="FootnoteText"/>
        <w:tabs>
          <w:tab w:val="left" w:pos="1080"/>
        </w:tabs>
        <w:rPr>
          <w:lang w:val="en-US"/>
        </w:rPr>
      </w:pPr>
      <w:r>
        <w:rPr>
          <w:lang w:val="en-US"/>
        </w:rPr>
        <w:tab/>
        <w:t>24 hours of laboratory work, supervised field assignments, seminars or formal group discussions</w:t>
      </w:r>
    </w:p>
    <w:p w:rsidR="00CD2B6C" w:rsidRPr="00CD2B6C" w:rsidRDefault="00CD2B6C" w:rsidP="00CD2B6C">
      <w:pPr>
        <w:pStyle w:val="FootnoteText"/>
        <w:tabs>
          <w:tab w:val="left" w:pos="1080"/>
        </w:tabs>
        <w:rPr>
          <w:lang w:val="en-US"/>
        </w:rPr>
      </w:pPr>
      <w:r>
        <w:rPr>
          <w:lang w:val="en-US"/>
        </w:rPr>
        <w:tab/>
        <w:t>48 hours non-supervised research work</w:t>
      </w:r>
    </w:p>
  </w:footnote>
  <w:footnote w:id="2">
    <w:p w:rsidR="00CD2B6C" w:rsidRPr="00CD2B6C" w:rsidRDefault="00CD2B6C">
      <w:pPr>
        <w:pStyle w:val="FootnoteText"/>
        <w:rPr>
          <w:lang w:val="en-US"/>
        </w:rPr>
      </w:pPr>
      <w:r>
        <w:rPr>
          <w:rStyle w:val="FootnoteReference"/>
        </w:rPr>
        <w:footnoteRef/>
      </w:r>
      <w:r>
        <w:t xml:space="preserve"> </w:t>
      </w:r>
      <w:r>
        <w:rPr>
          <w:lang w:val="en-US"/>
        </w:rPr>
        <w:t>Signatures of the Department Head and Dean are only required for single course submissions. For courses that form part of a larger programme proposal, these signatures should be affixed on the proposal cover page.</w:t>
      </w:r>
    </w:p>
  </w:footnote>
  <w:footnote w:id="3">
    <w:p w:rsidR="00827759" w:rsidRPr="00827759" w:rsidRDefault="00827759" w:rsidP="00827759">
      <w:pPr>
        <w:jc w:val="both"/>
        <w:rPr>
          <w:bCs/>
          <w:sz w:val="16"/>
          <w:szCs w:val="16"/>
        </w:rPr>
      </w:pPr>
      <w:r>
        <w:rPr>
          <w:rStyle w:val="FootnoteReference"/>
        </w:rPr>
        <w:footnoteRef/>
      </w:r>
      <w:r>
        <w:t xml:space="preserve"> </w:t>
      </w:r>
      <w:r w:rsidRPr="00827759">
        <w:rPr>
          <w:bCs/>
          <w:sz w:val="16"/>
          <w:szCs w:val="16"/>
        </w:rPr>
        <w:t>A combination of check marks and reference to the programme proposal document should be used to support requests. The online expert must review and check before completing the confirmation note referred to in No. 6.</w:t>
      </w:r>
    </w:p>
  </w:footnote>
  <w:footnote w:id="4">
    <w:p w:rsidR="00891137" w:rsidRPr="00891137" w:rsidRDefault="00891137">
      <w:pPr>
        <w:pStyle w:val="FootnoteText"/>
        <w:rPr>
          <w:rFonts w:ascii="Cambria" w:hAnsi="Cambria"/>
          <w:sz w:val="16"/>
          <w:szCs w:val="16"/>
          <w:lang w:val="en-US"/>
        </w:rPr>
      </w:pPr>
      <w:r w:rsidRPr="00891137">
        <w:rPr>
          <w:rStyle w:val="FootnoteReference"/>
          <w:rFonts w:ascii="Cambria" w:hAnsi="Cambria"/>
          <w:sz w:val="22"/>
          <w:szCs w:val="22"/>
        </w:rPr>
        <w:footnoteRef/>
      </w:r>
      <w:r w:rsidRPr="00891137">
        <w:rPr>
          <w:rFonts w:ascii="Cambria" w:hAnsi="Cambria"/>
          <w:sz w:val="22"/>
          <w:szCs w:val="22"/>
        </w:rPr>
        <w:t xml:space="preserve"> </w:t>
      </w:r>
      <w:r w:rsidRPr="00891137">
        <w:rPr>
          <w:rFonts w:ascii="Cambria" w:hAnsi="Cambria"/>
          <w:sz w:val="16"/>
          <w:szCs w:val="16"/>
        </w:rPr>
        <w:t>This is considered a mission-critical enterprise system and should be supported as such.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83E"/>
    <w:multiLevelType w:val="hybridMultilevel"/>
    <w:tmpl w:val="591AA7E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17C1FC7"/>
    <w:multiLevelType w:val="hybridMultilevel"/>
    <w:tmpl w:val="A918B25A"/>
    <w:lvl w:ilvl="0" w:tplc="8C483808">
      <w:start w:val="2"/>
      <w:numFmt w:val="decimal"/>
      <w:lvlText w:val="%1."/>
      <w:lvlJc w:val="left"/>
      <w:pPr>
        <w:ind w:left="8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F082F"/>
    <w:multiLevelType w:val="hybridMultilevel"/>
    <w:tmpl w:val="44028A82"/>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 w15:restartNumberingAfterBreak="0">
    <w:nsid w:val="06192173"/>
    <w:multiLevelType w:val="hybridMultilevel"/>
    <w:tmpl w:val="1948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90286"/>
    <w:multiLevelType w:val="hybridMultilevel"/>
    <w:tmpl w:val="10A049DA"/>
    <w:lvl w:ilvl="0" w:tplc="2C090017">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18FB7CE1"/>
    <w:multiLevelType w:val="hybridMultilevel"/>
    <w:tmpl w:val="75F80AE0"/>
    <w:lvl w:ilvl="0" w:tplc="8BDE524A">
      <w:start w:val="1"/>
      <w:numFmt w:val="decimal"/>
      <w:lvlText w:val="%1."/>
      <w:lvlJc w:val="left"/>
      <w:pPr>
        <w:ind w:left="720" w:hanging="360"/>
      </w:pPr>
      <w:rPr>
        <w:rFonts w:hint="default"/>
        <w:b/>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 w15:restartNumberingAfterBreak="0">
    <w:nsid w:val="1A880B7F"/>
    <w:multiLevelType w:val="hybridMultilevel"/>
    <w:tmpl w:val="9026A9C0"/>
    <w:lvl w:ilvl="0" w:tplc="CA3282C2">
      <w:start w:val="1"/>
      <w:numFmt w:val="bullet"/>
      <w:lvlText w:val=""/>
      <w:lvlJc w:val="left"/>
      <w:pPr>
        <w:ind w:left="820" w:hanging="360"/>
      </w:pPr>
      <w:rPr>
        <w:rFonts w:ascii="Symbol" w:eastAsia="Symbol" w:hAnsi="Symbol" w:hint="default"/>
        <w:sz w:val="24"/>
        <w:szCs w:val="24"/>
      </w:rPr>
    </w:lvl>
    <w:lvl w:ilvl="1" w:tplc="EA3EF660">
      <w:start w:val="1"/>
      <w:numFmt w:val="bullet"/>
      <w:lvlText w:val="o"/>
      <w:lvlJc w:val="left"/>
      <w:pPr>
        <w:ind w:left="1540" w:hanging="360"/>
      </w:pPr>
      <w:rPr>
        <w:rFonts w:ascii="Courier New" w:eastAsia="Courier New" w:hAnsi="Courier New" w:hint="default"/>
        <w:sz w:val="24"/>
        <w:szCs w:val="24"/>
      </w:rPr>
    </w:lvl>
    <w:lvl w:ilvl="2" w:tplc="45C60F50">
      <w:start w:val="1"/>
      <w:numFmt w:val="bullet"/>
      <w:lvlText w:val=""/>
      <w:lvlJc w:val="left"/>
      <w:pPr>
        <w:ind w:left="2261" w:hanging="361"/>
      </w:pPr>
      <w:rPr>
        <w:rFonts w:ascii="Wingdings" w:eastAsia="Wingdings" w:hAnsi="Wingdings" w:hint="default"/>
        <w:sz w:val="24"/>
        <w:szCs w:val="24"/>
      </w:rPr>
    </w:lvl>
    <w:lvl w:ilvl="3" w:tplc="D348F392">
      <w:start w:val="1"/>
      <w:numFmt w:val="bullet"/>
      <w:lvlText w:val=""/>
      <w:lvlJc w:val="left"/>
      <w:pPr>
        <w:ind w:left="2981" w:hanging="360"/>
      </w:pPr>
      <w:rPr>
        <w:rFonts w:ascii="Symbol" w:eastAsia="Symbol" w:hAnsi="Symbol" w:hint="default"/>
        <w:sz w:val="24"/>
        <w:szCs w:val="24"/>
      </w:rPr>
    </w:lvl>
    <w:lvl w:ilvl="4" w:tplc="C966CB52">
      <w:start w:val="1"/>
      <w:numFmt w:val="bullet"/>
      <w:lvlText w:val="•"/>
      <w:lvlJc w:val="left"/>
      <w:pPr>
        <w:ind w:left="2981" w:hanging="360"/>
      </w:pPr>
      <w:rPr>
        <w:rFonts w:hint="default"/>
      </w:rPr>
    </w:lvl>
    <w:lvl w:ilvl="5" w:tplc="C1161946">
      <w:start w:val="1"/>
      <w:numFmt w:val="bullet"/>
      <w:lvlText w:val="•"/>
      <w:lvlJc w:val="left"/>
      <w:pPr>
        <w:ind w:left="3965" w:hanging="360"/>
      </w:pPr>
      <w:rPr>
        <w:rFonts w:hint="default"/>
      </w:rPr>
    </w:lvl>
    <w:lvl w:ilvl="6" w:tplc="042C4FEE">
      <w:start w:val="1"/>
      <w:numFmt w:val="bullet"/>
      <w:lvlText w:val="•"/>
      <w:lvlJc w:val="left"/>
      <w:pPr>
        <w:ind w:left="4949" w:hanging="360"/>
      </w:pPr>
      <w:rPr>
        <w:rFonts w:hint="default"/>
      </w:rPr>
    </w:lvl>
    <w:lvl w:ilvl="7" w:tplc="B46875B6">
      <w:start w:val="1"/>
      <w:numFmt w:val="bullet"/>
      <w:lvlText w:val="•"/>
      <w:lvlJc w:val="left"/>
      <w:pPr>
        <w:ind w:left="5933" w:hanging="360"/>
      </w:pPr>
      <w:rPr>
        <w:rFonts w:hint="default"/>
      </w:rPr>
    </w:lvl>
    <w:lvl w:ilvl="8" w:tplc="572C90D6">
      <w:start w:val="1"/>
      <w:numFmt w:val="bullet"/>
      <w:lvlText w:val="•"/>
      <w:lvlJc w:val="left"/>
      <w:pPr>
        <w:ind w:left="6917" w:hanging="360"/>
      </w:pPr>
      <w:rPr>
        <w:rFonts w:hint="default"/>
      </w:rPr>
    </w:lvl>
  </w:abstractNum>
  <w:abstractNum w:abstractNumId="7" w15:restartNumberingAfterBreak="0">
    <w:nsid w:val="1EF83AD4"/>
    <w:multiLevelType w:val="hybridMultilevel"/>
    <w:tmpl w:val="41D2A264"/>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1F595BCD"/>
    <w:multiLevelType w:val="hybridMultilevel"/>
    <w:tmpl w:val="41EA205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9" w15:restartNumberingAfterBreak="0">
    <w:nsid w:val="1F8315AF"/>
    <w:multiLevelType w:val="hybridMultilevel"/>
    <w:tmpl w:val="E81CF6E2"/>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202E4C95"/>
    <w:multiLevelType w:val="hybridMultilevel"/>
    <w:tmpl w:val="0B90FDA6"/>
    <w:lvl w:ilvl="0" w:tplc="E800D1E0">
      <w:start w:val="1"/>
      <w:numFmt w:val="decimal"/>
      <w:lvlText w:val="%1."/>
      <w:lvlJc w:val="left"/>
      <w:pPr>
        <w:ind w:left="720" w:hanging="360"/>
      </w:pPr>
      <w:rPr>
        <w:rFonts w:hint="default"/>
        <w:b/>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15:restartNumberingAfterBreak="0">
    <w:nsid w:val="247E3740"/>
    <w:multiLevelType w:val="hybridMultilevel"/>
    <w:tmpl w:val="C668327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281B4F67"/>
    <w:multiLevelType w:val="hybridMultilevel"/>
    <w:tmpl w:val="DA2C5C68"/>
    <w:lvl w:ilvl="0" w:tplc="6B90E02A">
      <w:start w:val="1"/>
      <w:numFmt w:val="decimal"/>
      <w:lvlText w:val="%1."/>
      <w:lvlJc w:val="left"/>
      <w:pPr>
        <w:ind w:left="720" w:hanging="360"/>
      </w:pPr>
      <w:rPr>
        <w:b/>
        <w:sz w:val="22"/>
        <w:szCs w:val="22"/>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3" w15:restartNumberingAfterBreak="0">
    <w:nsid w:val="28DB21A2"/>
    <w:multiLevelType w:val="hybridMultilevel"/>
    <w:tmpl w:val="08CA6B76"/>
    <w:lvl w:ilvl="0" w:tplc="6B90E02A">
      <w:start w:val="1"/>
      <w:numFmt w:val="decimal"/>
      <w:lvlText w:val="%1."/>
      <w:lvlJc w:val="left"/>
      <w:pPr>
        <w:ind w:left="720" w:hanging="360"/>
      </w:pPr>
      <w:rPr>
        <w:b/>
        <w:sz w:val="22"/>
        <w:szCs w:val="22"/>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4" w15:restartNumberingAfterBreak="0">
    <w:nsid w:val="2912472A"/>
    <w:multiLevelType w:val="hybridMultilevel"/>
    <w:tmpl w:val="940284EC"/>
    <w:lvl w:ilvl="0" w:tplc="2C09000F">
      <w:start w:val="1"/>
      <w:numFmt w:val="decimal"/>
      <w:lvlText w:val="%1."/>
      <w:lvlJc w:val="left"/>
      <w:pPr>
        <w:ind w:left="360" w:hanging="360"/>
      </w:p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15" w15:restartNumberingAfterBreak="0">
    <w:nsid w:val="29196885"/>
    <w:multiLevelType w:val="hybridMultilevel"/>
    <w:tmpl w:val="B6C67F9A"/>
    <w:lvl w:ilvl="0" w:tplc="2C090017">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6" w15:restartNumberingAfterBreak="0">
    <w:nsid w:val="2A926EE3"/>
    <w:multiLevelType w:val="hybridMultilevel"/>
    <w:tmpl w:val="9D822FA2"/>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7" w15:restartNumberingAfterBreak="0">
    <w:nsid w:val="2FC5504B"/>
    <w:multiLevelType w:val="hybridMultilevel"/>
    <w:tmpl w:val="4A6EC15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8" w15:restartNumberingAfterBreak="0">
    <w:nsid w:val="30DE0320"/>
    <w:multiLevelType w:val="hybridMultilevel"/>
    <w:tmpl w:val="3E56FBCC"/>
    <w:lvl w:ilvl="0" w:tplc="2C090017">
      <w:start w:val="1"/>
      <w:numFmt w:val="lowerLetter"/>
      <w:lvlText w:val="%1)"/>
      <w:lvlJc w:val="left"/>
      <w:pPr>
        <w:ind w:left="1146" w:hanging="360"/>
      </w:pPr>
    </w:lvl>
    <w:lvl w:ilvl="1" w:tplc="2C090019" w:tentative="1">
      <w:start w:val="1"/>
      <w:numFmt w:val="lowerLetter"/>
      <w:lvlText w:val="%2."/>
      <w:lvlJc w:val="left"/>
      <w:pPr>
        <w:ind w:left="1866" w:hanging="360"/>
      </w:pPr>
    </w:lvl>
    <w:lvl w:ilvl="2" w:tplc="2C09001B" w:tentative="1">
      <w:start w:val="1"/>
      <w:numFmt w:val="lowerRoman"/>
      <w:lvlText w:val="%3."/>
      <w:lvlJc w:val="right"/>
      <w:pPr>
        <w:ind w:left="2586" w:hanging="180"/>
      </w:pPr>
    </w:lvl>
    <w:lvl w:ilvl="3" w:tplc="2C09000F" w:tentative="1">
      <w:start w:val="1"/>
      <w:numFmt w:val="decimal"/>
      <w:lvlText w:val="%4."/>
      <w:lvlJc w:val="left"/>
      <w:pPr>
        <w:ind w:left="3306" w:hanging="360"/>
      </w:pPr>
    </w:lvl>
    <w:lvl w:ilvl="4" w:tplc="2C090019" w:tentative="1">
      <w:start w:val="1"/>
      <w:numFmt w:val="lowerLetter"/>
      <w:lvlText w:val="%5."/>
      <w:lvlJc w:val="left"/>
      <w:pPr>
        <w:ind w:left="4026" w:hanging="360"/>
      </w:pPr>
    </w:lvl>
    <w:lvl w:ilvl="5" w:tplc="2C09001B" w:tentative="1">
      <w:start w:val="1"/>
      <w:numFmt w:val="lowerRoman"/>
      <w:lvlText w:val="%6."/>
      <w:lvlJc w:val="right"/>
      <w:pPr>
        <w:ind w:left="4746" w:hanging="180"/>
      </w:pPr>
    </w:lvl>
    <w:lvl w:ilvl="6" w:tplc="2C09000F" w:tentative="1">
      <w:start w:val="1"/>
      <w:numFmt w:val="decimal"/>
      <w:lvlText w:val="%7."/>
      <w:lvlJc w:val="left"/>
      <w:pPr>
        <w:ind w:left="5466" w:hanging="360"/>
      </w:pPr>
    </w:lvl>
    <w:lvl w:ilvl="7" w:tplc="2C090019" w:tentative="1">
      <w:start w:val="1"/>
      <w:numFmt w:val="lowerLetter"/>
      <w:lvlText w:val="%8."/>
      <w:lvlJc w:val="left"/>
      <w:pPr>
        <w:ind w:left="6186" w:hanging="360"/>
      </w:pPr>
    </w:lvl>
    <w:lvl w:ilvl="8" w:tplc="2C09001B" w:tentative="1">
      <w:start w:val="1"/>
      <w:numFmt w:val="lowerRoman"/>
      <w:lvlText w:val="%9."/>
      <w:lvlJc w:val="right"/>
      <w:pPr>
        <w:ind w:left="6906" w:hanging="180"/>
      </w:pPr>
    </w:lvl>
  </w:abstractNum>
  <w:abstractNum w:abstractNumId="19" w15:restartNumberingAfterBreak="0">
    <w:nsid w:val="355128AE"/>
    <w:multiLevelType w:val="hybridMultilevel"/>
    <w:tmpl w:val="B88ED0B8"/>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0" w15:restartNumberingAfterBreak="0">
    <w:nsid w:val="3FC355E2"/>
    <w:multiLevelType w:val="hybridMultilevel"/>
    <w:tmpl w:val="2A4CF41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1" w15:restartNumberingAfterBreak="0">
    <w:nsid w:val="4C20387B"/>
    <w:multiLevelType w:val="hybridMultilevel"/>
    <w:tmpl w:val="9348BB24"/>
    <w:lvl w:ilvl="0" w:tplc="4BFA3220">
      <w:start w:val="1"/>
      <w:numFmt w:val="decimal"/>
      <w:lvlText w:val="%1."/>
      <w:lvlJc w:val="left"/>
      <w:pPr>
        <w:ind w:left="720" w:hanging="360"/>
      </w:pPr>
      <w:rPr>
        <w:b/>
      </w:rPr>
    </w:lvl>
    <w:lvl w:ilvl="1" w:tplc="77C2C1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4057C9"/>
    <w:multiLevelType w:val="hybridMultilevel"/>
    <w:tmpl w:val="0F68873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15:restartNumberingAfterBreak="0">
    <w:nsid w:val="51445C59"/>
    <w:multiLevelType w:val="hybridMultilevel"/>
    <w:tmpl w:val="37506AE6"/>
    <w:lvl w:ilvl="0" w:tplc="8D767D66">
      <w:start w:val="8"/>
      <w:numFmt w:val="decimal"/>
      <w:lvlText w:val="%1."/>
      <w:lvlJc w:val="left"/>
      <w:pPr>
        <w:ind w:left="820" w:hanging="360"/>
      </w:pPr>
      <w:rPr>
        <w:rFonts w:hint="default"/>
        <w:b/>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4" w15:restartNumberingAfterBreak="0">
    <w:nsid w:val="53565538"/>
    <w:multiLevelType w:val="hybridMultilevel"/>
    <w:tmpl w:val="5A027ED4"/>
    <w:lvl w:ilvl="0" w:tplc="6B90E02A">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656AE"/>
    <w:multiLevelType w:val="hybridMultilevel"/>
    <w:tmpl w:val="0E7E36DC"/>
    <w:lvl w:ilvl="0" w:tplc="6B90E02A">
      <w:start w:val="1"/>
      <w:numFmt w:val="decimal"/>
      <w:lvlText w:val="%1."/>
      <w:lvlJc w:val="left"/>
      <w:pPr>
        <w:ind w:left="720" w:hanging="360"/>
      </w:pPr>
      <w:rPr>
        <w:b/>
        <w:sz w:val="22"/>
        <w:szCs w:val="22"/>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6" w15:restartNumberingAfterBreak="0">
    <w:nsid w:val="5A780701"/>
    <w:multiLevelType w:val="hybridMultilevel"/>
    <w:tmpl w:val="A27E4432"/>
    <w:lvl w:ilvl="0" w:tplc="6B90E02A">
      <w:start w:val="1"/>
      <w:numFmt w:val="decimal"/>
      <w:lvlText w:val="%1."/>
      <w:lvlJc w:val="left"/>
      <w:pPr>
        <w:ind w:left="820" w:hanging="360"/>
      </w:pPr>
      <w:rPr>
        <w:rFonts w:hint="default"/>
        <w:b/>
        <w:color w:val="auto"/>
        <w:sz w:val="22"/>
        <w:szCs w:val="22"/>
      </w:rPr>
    </w:lvl>
    <w:lvl w:ilvl="1" w:tplc="2C090019" w:tentative="1">
      <w:start w:val="1"/>
      <w:numFmt w:val="lowerLetter"/>
      <w:lvlText w:val="%2."/>
      <w:lvlJc w:val="left"/>
      <w:pPr>
        <w:ind w:left="1540" w:hanging="360"/>
      </w:pPr>
    </w:lvl>
    <w:lvl w:ilvl="2" w:tplc="2C09001B" w:tentative="1">
      <w:start w:val="1"/>
      <w:numFmt w:val="lowerRoman"/>
      <w:lvlText w:val="%3."/>
      <w:lvlJc w:val="right"/>
      <w:pPr>
        <w:ind w:left="2260" w:hanging="180"/>
      </w:pPr>
    </w:lvl>
    <w:lvl w:ilvl="3" w:tplc="2C09000F" w:tentative="1">
      <w:start w:val="1"/>
      <w:numFmt w:val="decimal"/>
      <w:lvlText w:val="%4."/>
      <w:lvlJc w:val="left"/>
      <w:pPr>
        <w:ind w:left="2980" w:hanging="360"/>
      </w:pPr>
    </w:lvl>
    <w:lvl w:ilvl="4" w:tplc="2C090019" w:tentative="1">
      <w:start w:val="1"/>
      <w:numFmt w:val="lowerLetter"/>
      <w:lvlText w:val="%5."/>
      <w:lvlJc w:val="left"/>
      <w:pPr>
        <w:ind w:left="3700" w:hanging="360"/>
      </w:pPr>
    </w:lvl>
    <w:lvl w:ilvl="5" w:tplc="2C09001B" w:tentative="1">
      <w:start w:val="1"/>
      <w:numFmt w:val="lowerRoman"/>
      <w:lvlText w:val="%6."/>
      <w:lvlJc w:val="right"/>
      <w:pPr>
        <w:ind w:left="4420" w:hanging="180"/>
      </w:pPr>
    </w:lvl>
    <w:lvl w:ilvl="6" w:tplc="2C09000F" w:tentative="1">
      <w:start w:val="1"/>
      <w:numFmt w:val="decimal"/>
      <w:lvlText w:val="%7."/>
      <w:lvlJc w:val="left"/>
      <w:pPr>
        <w:ind w:left="5140" w:hanging="360"/>
      </w:pPr>
    </w:lvl>
    <w:lvl w:ilvl="7" w:tplc="2C090019" w:tentative="1">
      <w:start w:val="1"/>
      <w:numFmt w:val="lowerLetter"/>
      <w:lvlText w:val="%8."/>
      <w:lvlJc w:val="left"/>
      <w:pPr>
        <w:ind w:left="5860" w:hanging="360"/>
      </w:pPr>
    </w:lvl>
    <w:lvl w:ilvl="8" w:tplc="2C09001B" w:tentative="1">
      <w:start w:val="1"/>
      <w:numFmt w:val="lowerRoman"/>
      <w:lvlText w:val="%9."/>
      <w:lvlJc w:val="right"/>
      <w:pPr>
        <w:ind w:left="6580" w:hanging="180"/>
      </w:pPr>
    </w:lvl>
  </w:abstractNum>
  <w:abstractNum w:abstractNumId="27" w15:restartNumberingAfterBreak="0">
    <w:nsid w:val="61390E9C"/>
    <w:multiLevelType w:val="hybridMultilevel"/>
    <w:tmpl w:val="637AB7E8"/>
    <w:lvl w:ilvl="0" w:tplc="D87EE938">
      <w:start w:val="1"/>
      <w:numFmt w:val="decimal"/>
      <w:lvlText w:val="%1."/>
      <w:lvlJc w:val="left"/>
      <w:pPr>
        <w:ind w:left="720" w:hanging="360"/>
      </w:pPr>
      <w:rPr>
        <w:b w:val="0"/>
        <w:sz w:val="22"/>
        <w:szCs w:val="22"/>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8" w15:restartNumberingAfterBreak="0">
    <w:nsid w:val="61BF3319"/>
    <w:multiLevelType w:val="hybridMultilevel"/>
    <w:tmpl w:val="5FC225FE"/>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634215E4"/>
    <w:multiLevelType w:val="hybridMultilevel"/>
    <w:tmpl w:val="03B0D002"/>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0" w15:restartNumberingAfterBreak="0">
    <w:nsid w:val="668676DC"/>
    <w:multiLevelType w:val="hybridMultilevel"/>
    <w:tmpl w:val="146A6D52"/>
    <w:lvl w:ilvl="0" w:tplc="A6801E8A">
      <w:start w:val="1"/>
      <w:numFmt w:val="decimal"/>
      <w:lvlText w:val="%1."/>
      <w:lvlJc w:val="left"/>
      <w:pPr>
        <w:ind w:left="820" w:hanging="360"/>
      </w:pPr>
      <w:rPr>
        <w:rFonts w:cs="Times New Roman" w:hint="default"/>
        <w:color w:val="auto"/>
      </w:rPr>
    </w:lvl>
    <w:lvl w:ilvl="1" w:tplc="2C090019" w:tentative="1">
      <w:start w:val="1"/>
      <w:numFmt w:val="lowerLetter"/>
      <w:lvlText w:val="%2."/>
      <w:lvlJc w:val="left"/>
      <w:pPr>
        <w:ind w:left="1540" w:hanging="360"/>
      </w:pPr>
    </w:lvl>
    <w:lvl w:ilvl="2" w:tplc="2C09001B" w:tentative="1">
      <w:start w:val="1"/>
      <w:numFmt w:val="lowerRoman"/>
      <w:lvlText w:val="%3."/>
      <w:lvlJc w:val="right"/>
      <w:pPr>
        <w:ind w:left="2260" w:hanging="180"/>
      </w:pPr>
    </w:lvl>
    <w:lvl w:ilvl="3" w:tplc="2C09000F" w:tentative="1">
      <w:start w:val="1"/>
      <w:numFmt w:val="decimal"/>
      <w:lvlText w:val="%4."/>
      <w:lvlJc w:val="left"/>
      <w:pPr>
        <w:ind w:left="2980" w:hanging="360"/>
      </w:pPr>
    </w:lvl>
    <w:lvl w:ilvl="4" w:tplc="2C090019" w:tentative="1">
      <w:start w:val="1"/>
      <w:numFmt w:val="lowerLetter"/>
      <w:lvlText w:val="%5."/>
      <w:lvlJc w:val="left"/>
      <w:pPr>
        <w:ind w:left="3700" w:hanging="360"/>
      </w:pPr>
    </w:lvl>
    <w:lvl w:ilvl="5" w:tplc="2C09001B" w:tentative="1">
      <w:start w:val="1"/>
      <w:numFmt w:val="lowerRoman"/>
      <w:lvlText w:val="%6."/>
      <w:lvlJc w:val="right"/>
      <w:pPr>
        <w:ind w:left="4420" w:hanging="180"/>
      </w:pPr>
    </w:lvl>
    <w:lvl w:ilvl="6" w:tplc="2C09000F" w:tentative="1">
      <w:start w:val="1"/>
      <w:numFmt w:val="decimal"/>
      <w:lvlText w:val="%7."/>
      <w:lvlJc w:val="left"/>
      <w:pPr>
        <w:ind w:left="5140" w:hanging="360"/>
      </w:pPr>
    </w:lvl>
    <w:lvl w:ilvl="7" w:tplc="2C090019" w:tentative="1">
      <w:start w:val="1"/>
      <w:numFmt w:val="lowerLetter"/>
      <w:lvlText w:val="%8."/>
      <w:lvlJc w:val="left"/>
      <w:pPr>
        <w:ind w:left="5860" w:hanging="360"/>
      </w:pPr>
    </w:lvl>
    <w:lvl w:ilvl="8" w:tplc="2C09001B" w:tentative="1">
      <w:start w:val="1"/>
      <w:numFmt w:val="lowerRoman"/>
      <w:lvlText w:val="%9."/>
      <w:lvlJc w:val="right"/>
      <w:pPr>
        <w:ind w:left="6580" w:hanging="180"/>
      </w:pPr>
    </w:lvl>
  </w:abstractNum>
  <w:abstractNum w:abstractNumId="31" w15:restartNumberingAfterBreak="0">
    <w:nsid w:val="68794399"/>
    <w:multiLevelType w:val="hybridMultilevel"/>
    <w:tmpl w:val="1D62B5F4"/>
    <w:lvl w:ilvl="0" w:tplc="2C09000F">
      <w:start w:val="1"/>
      <w:numFmt w:val="decimal"/>
      <w:lvlText w:val="%1."/>
      <w:lvlJc w:val="left"/>
      <w:pPr>
        <w:ind w:left="1146" w:hanging="360"/>
      </w:pPr>
    </w:lvl>
    <w:lvl w:ilvl="1" w:tplc="2C090019" w:tentative="1">
      <w:start w:val="1"/>
      <w:numFmt w:val="lowerLetter"/>
      <w:lvlText w:val="%2."/>
      <w:lvlJc w:val="left"/>
      <w:pPr>
        <w:ind w:left="1866" w:hanging="360"/>
      </w:pPr>
    </w:lvl>
    <w:lvl w:ilvl="2" w:tplc="2C09001B" w:tentative="1">
      <w:start w:val="1"/>
      <w:numFmt w:val="lowerRoman"/>
      <w:lvlText w:val="%3."/>
      <w:lvlJc w:val="right"/>
      <w:pPr>
        <w:ind w:left="2586" w:hanging="180"/>
      </w:pPr>
    </w:lvl>
    <w:lvl w:ilvl="3" w:tplc="2C09000F" w:tentative="1">
      <w:start w:val="1"/>
      <w:numFmt w:val="decimal"/>
      <w:lvlText w:val="%4."/>
      <w:lvlJc w:val="left"/>
      <w:pPr>
        <w:ind w:left="3306" w:hanging="360"/>
      </w:pPr>
    </w:lvl>
    <w:lvl w:ilvl="4" w:tplc="2C090019" w:tentative="1">
      <w:start w:val="1"/>
      <w:numFmt w:val="lowerLetter"/>
      <w:lvlText w:val="%5."/>
      <w:lvlJc w:val="left"/>
      <w:pPr>
        <w:ind w:left="4026" w:hanging="360"/>
      </w:pPr>
    </w:lvl>
    <w:lvl w:ilvl="5" w:tplc="2C09001B" w:tentative="1">
      <w:start w:val="1"/>
      <w:numFmt w:val="lowerRoman"/>
      <w:lvlText w:val="%6."/>
      <w:lvlJc w:val="right"/>
      <w:pPr>
        <w:ind w:left="4746" w:hanging="180"/>
      </w:pPr>
    </w:lvl>
    <w:lvl w:ilvl="6" w:tplc="2C09000F" w:tentative="1">
      <w:start w:val="1"/>
      <w:numFmt w:val="decimal"/>
      <w:lvlText w:val="%7."/>
      <w:lvlJc w:val="left"/>
      <w:pPr>
        <w:ind w:left="5466" w:hanging="360"/>
      </w:pPr>
    </w:lvl>
    <w:lvl w:ilvl="7" w:tplc="2C090019" w:tentative="1">
      <w:start w:val="1"/>
      <w:numFmt w:val="lowerLetter"/>
      <w:lvlText w:val="%8."/>
      <w:lvlJc w:val="left"/>
      <w:pPr>
        <w:ind w:left="6186" w:hanging="360"/>
      </w:pPr>
    </w:lvl>
    <w:lvl w:ilvl="8" w:tplc="2C09001B" w:tentative="1">
      <w:start w:val="1"/>
      <w:numFmt w:val="lowerRoman"/>
      <w:lvlText w:val="%9."/>
      <w:lvlJc w:val="right"/>
      <w:pPr>
        <w:ind w:left="6906" w:hanging="180"/>
      </w:pPr>
    </w:lvl>
  </w:abstractNum>
  <w:abstractNum w:abstractNumId="32" w15:restartNumberingAfterBreak="0">
    <w:nsid w:val="6AA873CD"/>
    <w:multiLevelType w:val="hybridMultilevel"/>
    <w:tmpl w:val="F76C72E2"/>
    <w:lvl w:ilvl="0" w:tplc="A2B216F6">
      <w:start w:val="8"/>
      <w:numFmt w:val="decimal"/>
      <w:lvlText w:val="%1."/>
      <w:lvlJc w:val="left"/>
      <w:pPr>
        <w:ind w:left="820" w:hanging="360"/>
      </w:pPr>
      <w:rPr>
        <w:rFonts w:hint="default"/>
        <w:b/>
        <w:sz w:val="24"/>
        <w:szCs w:val="24"/>
      </w:rPr>
    </w:lvl>
    <w:lvl w:ilvl="1" w:tplc="2C090019" w:tentative="1">
      <w:start w:val="1"/>
      <w:numFmt w:val="lowerLetter"/>
      <w:lvlText w:val="%2."/>
      <w:lvlJc w:val="left"/>
      <w:pPr>
        <w:ind w:left="1540" w:hanging="360"/>
      </w:pPr>
    </w:lvl>
    <w:lvl w:ilvl="2" w:tplc="2C09001B" w:tentative="1">
      <w:start w:val="1"/>
      <w:numFmt w:val="lowerRoman"/>
      <w:lvlText w:val="%3."/>
      <w:lvlJc w:val="right"/>
      <w:pPr>
        <w:ind w:left="2260" w:hanging="180"/>
      </w:pPr>
    </w:lvl>
    <w:lvl w:ilvl="3" w:tplc="2C09000F" w:tentative="1">
      <w:start w:val="1"/>
      <w:numFmt w:val="decimal"/>
      <w:lvlText w:val="%4."/>
      <w:lvlJc w:val="left"/>
      <w:pPr>
        <w:ind w:left="2980" w:hanging="360"/>
      </w:pPr>
    </w:lvl>
    <w:lvl w:ilvl="4" w:tplc="2C090019" w:tentative="1">
      <w:start w:val="1"/>
      <w:numFmt w:val="lowerLetter"/>
      <w:lvlText w:val="%5."/>
      <w:lvlJc w:val="left"/>
      <w:pPr>
        <w:ind w:left="3700" w:hanging="360"/>
      </w:pPr>
    </w:lvl>
    <w:lvl w:ilvl="5" w:tplc="2C09001B" w:tentative="1">
      <w:start w:val="1"/>
      <w:numFmt w:val="lowerRoman"/>
      <w:lvlText w:val="%6."/>
      <w:lvlJc w:val="right"/>
      <w:pPr>
        <w:ind w:left="4420" w:hanging="180"/>
      </w:pPr>
    </w:lvl>
    <w:lvl w:ilvl="6" w:tplc="2C09000F" w:tentative="1">
      <w:start w:val="1"/>
      <w:numFmt w:val="decimal"/>
      <w:lvlText w:val="%7."/>
      <w:lvlJc w:val="left"/>
      <w:pPr>
        <w:ind w:left="5140" w:hanging="360"/>
      </w:pPr>
    </w:lvl>
    <w:lvl w:ilvl="7" w:tplc="2C090019" w:tentative="1">
      <w:start w:val="1"/>
      <w:numFmt w:val="lowerLetter"/>
      <w:lvlText w:val="%8."/>
      <w:lvlJc w:val="left"/>
      <w:pPr>
        <w:ind w:left="5860" w:hanging="360"/>
      </w:pPr>
    </w:lvl>
    <w:lvl w:ilvl="8" w:tplc="2C09001B" w:tentative="1">
      <w:start w:val="1"/>
      <w:numFmt w:val="lowerRoman"/>
      <w:lvlText w:val="%9."/>
      <w:lvlJc w:val="right"/>
      <w:pPr>
        <w:ind w:left="6580" w:hanging="180"/>
      </w:pPr>
    </w:lvl>
  </w:abstractNum>
  <w:abstractNum w:abstractNumId="33" w15:restartNumberingAfterBreak="0">
    <w:nsid w:val="6F8A4612"/>
    <w:multiLevelType w:val="hybridMultilevel"/>
    <w:tmpl w:val="FE743AA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12CB9"/>
    <w:multiLevelType w:val="hybridMultilevel"/>
    <w:tmpl w:val="CBCCC89C"/>
    <w:lvl w:ilvl="0" w:tplc="615C5DCC">
      <w:start w:val="8"/>
      <w:numFmt w:val="decimal"/>
      <w:lvlText w:val="%1."/>
      <w:lvlJc w:val="left"/>
      <w:pPr>
        <w:ind w:left="8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5" w15:restartNumberingAfterBreak="0">
    <w:nsid w:val="75BB530B"/>
    <w:multiLevelType w:val="hybridMultilevel"/>
    <w:tmpl w:val="D8C815B4"/>
    <w:lvl w:ilvl="0" w:tplc="2C090011">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6" w15:restartNumberingAfterBreak="0">
    <w:nsid w:val="76FD1AA3"/>
    <w:multiLevelType w:val="hybridMultilevel"/>
    <w:tmpl w:val="383CC1A4"/>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7" w15:restartNumberingAfterBreak="0">
    <w:nsid w:val="777339D3"/>
    <w:multiLevelType w:val="hybridMultilevel"/>
    <w:tmpl w:val="3060281E"/>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8" w15:restartNumberingAfterBreak="0">
    <w:nsid w:val="79EC16EA"/>
    <w:multiLevelType w:val="hybridMultilevel"/>
    <w:tmpl w:val="0E7CF3BC"/>
    <w:lvl w:ilvl="0" w:tplc="2C090017">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9" w15:restartNumberingAfterBreak="0">
    <w:nsid w:val="7C796E6C"/>
    <w:multiLevelType w:val="hybridMultilevel"/>
    <w:tmpl w:val="E1E0081A"/>
    <w:lvl w:ilvl="0" w:tplc="2C090019">
      <w:start w:val="1"/>
      <w:numFmt w:val="lowerLetter"/>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40" w15:restartNumberingAfterBreak="0">
    <w:nsid w:val="7EB669E5"/>
    <w:multiLevelType w:val="hybridMultilevel"/>
    <w:tmpl w:val="13DAD76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24"/>
  </w:num>
  <w:num w:numId="2">
    <w:abstractNumId w:val="21"/>
  </w:num>
  <w:num w:numId="3">
    <w:abstractNumId w:val="26"/>
  </w:num>
  <w:num w:numId="4">
    <w:abstractNumId w:val="39"/>
  </w:num>
  <w:num w:numId="5">
    <w:abstractNumId w:val="35"/>
  </w:num>
  <w:num w:numId="6">
    <w:abstractNumId w:val="6"/>
  </w:num>
  <w:num w:numId="7">
    <w:abstractNumId w:val="32"/>
  </w:num>
  <w:num w:numId="8">
    <w:abstractNumId w:val="30"/>
  </w:num>
  <w:num w:numId="9">
    <w:abstractNumId w:val="33"/>
  </w:num>
  <w:num w:numId="10">
    <w:abstractNumId w:val="3"/>
  </w:num>
  <w:num w:numId="11">
    <w:abstractNumId w:val="1"/>
  </w:num>
  <w:num w:numId="12">
    <w:abstractNumId w:val="14"/>
  </w:num>
  <w:num w:numId="13">
    <w:abstractNumId w:val="40"/>
  </w:num>
  <w:num w:numId="14">
    <w:abstractNumId w:val="20"/>
  </w:num>
  <w:num w:numId="15">
    <w:abstractNumId w:val="11"/>
  </w:num>
  <w:num w:numId="16">
    <w:abstractNumId w:val="9"/>
  </w:num>
  <w:num w:numId="17">
    <w:abstractNumId w:val="28"/>
  </w:num>
  <w:num w:numId="18">
    <w:abstractNumId w:val="15"/>
  </w:num>
  <w:num w:numId="19">
    <w:abstractNumId w:val="19"/>
  </w:num>
  <w:num w:numId="20">
    <w:abstractNumId w:val="5"/>
  </w:num>
  <w:num w:numId="21">
    <w:abstractNumId w:val="31"/>
  </w:num>
  <w:num w:numId="22">
    <w:abstractNumId w:val="18"/>
  </w:num>
  <w:num w:numId="23">
    <w:abstractNumId w:val="17"/>
  </w:num>
  <w:num w:numId="24">
    <w:abstractNumId w:val="36"/>
  </w:num>
  <w:num w:numId="25">
    <w:abstractNumId w:val="38"/>
  </w:num>
  <w:num w:numId="26">
    <w:abstractNumId w:val="16"/>
  </w:num>
  <w:num w:numId="27">
    <w:abstractNumId w:val="29"/>
  </w:num>
  <w:num w:numId="28">
    <w:abstractNumId w:val="22"/>
  </w:num>
  <w:num w:numId="29">
    <w:abstractNumId w:val="7"/>
  </w:num>
  <w:num w:numId="30">
    <w:abstractNumId w:val="4"/>
  </w:num>
  <w:num w:numId="31">
    <w:abstractNumId w:val="37"/>
  </w:num>
  <w:num w:numId="32">
    <w:abstractNumId w:val="2"/>
  </w:num>
  <w:num w:numId="33">
    <w:abstractNumId w:val="0"/>
  </w:num>
  <w:num w:numId="34">
    <w:abstractNumId w:val="10"/>
  </w:num>
  <w:num w:numId="35">
    <w:abstractNumId w:val="8"/>
  </w:num>
  <w:num w:numId="36">
    <w:abstractNumId w:val="13"/>
  </w:num>
  <w:num w:numId="37">
    <w:abstractNumId w:val="12"/>
  </w:num>
  <w:num w:numId="38">
    <w:abstractNumId w:val="27"/>
  </w:num>
  <w:num w:numId="39">
    <w:abstractNumId w:val="25"/>
  </w:num>
  <w:num w:numId="40">
    <w:abstractNumId w:val="34"/>
  </w:num>
  <w:num w:numId="4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D7E"/>
    <w:rsid w:val="0000042F"/>
    <w:rsid w:val="00001FA4"/>
    <w:rsid w:val="00002F75"/>
    <w:rsid w:val="00003E5B"/>
    <w:rsid w:val="00014C7D"/>
    <w:rsid w:val="000177B8"/>
    <w:rsid w:val="000238C0"/>
    <w:rsid w:val="0002611F"/>
    <w:rsid w:val="000308D1"/>
    <w:rsid w:val="00035947"/>
    <w:rsid w:val="0004501B"/>
    <w:rsid w:val="000511FB"/>
    <w:rsid w:val="00051631"/>
    <w:rsid w:val="00053A0C"/>
    <w:rsid w:val="00054B27"/>
    <w:rsid w:val="0006438F"/>
    <w:rsid w:val="00066FD3"/>
    <w:rsid w:val="00076F51"/>
    <w:rsid w:val="000776DD"/>
    <w:rsid w:val="000779BA"/>
    <w:rsid w:val="00077DD4"/>
    <w:rsid w:val="00081E33"/>
    <w:rsid w:val="00083219"/>
    <w:rsid w:val="00090234"/>
    <w:rsid w:val="0009303C"/>
    <w:rsid w:val="000A1625"/>
    <w:rsid w:val="000A4A37"/>
    <w:rsid w:val="000A582E"/>
    <w:rsid w:val="000A6A9C"/>
    <w:rsid w:val="000B2A16"/>
    <w:rsid w:val="000B46D9"/>
    <w:rsid w:val="000C0908"/>
    <w:rsid w:val="000C23B6"/>
    <w:rsid w:val="000C2D6A"/>
    <w:rsid w:val="000C4E61"/>
    <w:rsid w:val="000C56EF"/>
    <w:rsid w:val="000D57AB"/>
    <w:rsid w:val="000E0FA0"/>
    <w:rsid w:val="000E1275"/>
    <w:rsid w:val="000E1805"/>
    <w:rsid w:val="000E6DFA"/>
    <w:rsid w:val="000F214B"/>
    <w:rsid w:val="000F41FA"/>
    <w:rsid w:val="000F468B"/>
    <w:rsid w:val="000F57DF"/>
    <w:rsid w:val="001012F3"/>
    <w:rsid w:val="0010309A"/>
    <w:rsid w:val="00106E9C"/>
    <w:rsid w:val="00107747"/>
    <w:rsid w:val="00107B2E"/>
    <w:rsid w:val="00111B84"/>
    <w:rsid w:val="00123377"/>
    <w:rsid w:val="001237BA"/>
    <w:rsid w:val="0013317C"/>
    <w:rsid w:val="00135BE7"/>
    <w:rsid w:val="00136EB9"/>
    <w:rsid w:val="001414AB"/>
    <w:rsid w:val="00153095"/>
    <w:rsid w:val="001541E3"/>
    <w:rsid w:val="00155B08"/>
    <w:rsid w:val="00156686"/>
    <w:rsid w:val="00163EB8"/>
    <w:rsid w:val="00172CDC"/>
    <w:rsid w:val="001735AD"/>
    <w:rsid w:val="00175A5D"/>
    <w:rsid w:val="001763E9"/>
    <w:rsid w:val="00177D8F"/>
    <w:rsid w:val="0018282D"/>
    <w:rsid w:val="00182E05"/>
    <w:rsid w:val="001847AB"/>
    <w:rsid w:val="00187DE5"/>
    <w:rsid w:val="001913D8"/>
    <w:rsid w:val="00192090"/>
    <w:rsid w:val="001931BC"/>
    <w:rsid w:val="0019595F"/>
    <w:rsid w:val="00197C20"/>
    <w:rsid w:val="001A3D71"/>
    <w:rsid w:val="001A4177"/>
    <w:rsid w:val="001A7921"/>
    <w:rsid w:val="001C0003"/>
    <w:rsid w:val="001C63F6"/>
    <w:rsid w:val="001C6F0D"/>
    <w:rsid w:val="001D3D2E"/>
    <w:rsid w:val="001E6330"/>
    <w:rsid w:val="001F2E01"/>
    <w:rsid w:val="001F66F6"/>
    <w:rsid w:val="001F68B3"/>
    <w:rsid w:val="00200D94"/>
    <w:rsid w:val="00206B07"/>
    <w:rsid w:val="00216A7D"/>
    <w:rsid w:val="0021704B"/>
    <w:rsid w:val="00221B29"/>
    <w:rsid w:val="00227BED"/>
    <w:rsid w:val="002361E4"/>
    <w:rsid w:val="00236D34"/>
    <w:rsid w:val="00244971"/>
    <w:rsid w:val="00245F55"/>
    <w:rsid w:val="00247406"/>
    <w:rsid w:val="0025044A"/>
    <w:rsid w:val="00264770"/>
    <w:rsid w:val="002669C9"/>
    <w:rsid w:val="00266AC7"/>
    <w:rsid w:val="0027002A"/>
    <w:rsid w:val="002701F3"/>
    <w:rsid w:val="00273991"/>
    <w:rsid w:val="00284575"/>
    <w:rsid w:val="0028557D"/>
    <w:rsid w:val="0028600E"/>
    <w:rsid w:val="002867B0"/>
    <w:rsid w:val="002A0252"/>
    <w:rsid w:val="002A1C02"/>
    <w:rsid w:val="002A5D17"/>
    <w:rsid w:val="002A65E2"/>
    <w:rsid w:val="002A71B7"/>
    <w:rsid w:val="002B70DA"/>
    <w:rsid w:val="002C28A5"/>
    <w:rsid w:val="002C76DF"/>
    <w:rsid w:val="002C7CD2"/>
    <w:rsid w:val="002D59BD"/>
    <w:rsid w:val="002D798A"/>
    <w:rsid w:val="002D7FA2"/>
    <w:rsid w:val="002E0300"/>
    <w:rsid w:val="002E6E54"/>
    <w:rsid w:val="002F424F"/>
    <w:rsid w:val="002F47D6"/>
    <w:rsid w:val="00300E06"/>
    <w:rsid w:val="003018F5"/>
    <w:rsid w:val="00302F62"/>
    <w:rsid w:val="0030418B"/>
    <w:rsid w:val="0030492C"/>
    <w:rsid w:val="00311746"/>
    <w:rsid w:val="00311F2B"/>
    <w:rsid w:val="00317869"/>
    <w:rsid w:val="003215F4"/>
    <w:rsid w:val="003237C6"/>
    <w:rsid w:val="00327FF4"/>
    <w:rsid w:val="00331C42"/>
    <w:rsid w:val="00333575"/>
    <w:rsid w:val="00333F18"/>
    <w:rsid w:val="0033560F"/>
    <w:rsid w:val="0034401A"/>
    <w:rsid w:val="00345B41"/>
    <w:rsid w:val="00347DED"/>
    <w:rsid w:val="00351A21"/>
    <w:rsid w:val="00352157"/>
    <w:rsid w:val="00352C0B"/>
    <w:rsid w:val="0036413F"/>
    <w:rsid w:val="00365DF3"/>
    <w:rsid w:val="00374FF4"/>
    <w:rsid w:val="00375525"/>
    <w:rsid w:val="003769BF"/>
    <w:rsid w:val="00381423"/>
    <w:rsid w:val="00384A67"/>
    <w:rsid w:val="00385633"/>
    <w:rsid w:val="0038667B"/>
    <w:rsid w:val="0039478D"/>
    <w:rsid w:val="0039767C"/>
    <w:rsid w:val="003A177A"/>
    <w:rsid w:val="003A5BBC"/>
    <w:rsid w:val="003A75B0"/>
    <w:rsid w:val="003B1F24"/>
    <w:rsid w:val="003B1F8D"/>
    <w:rsid w:val="003B5CF2"/>
    <w:rsid w:val="003C1D86"/>
    <w:rsid w:val="003C1F9A"/>
    <w:rsid w:val="003C5FD5"/>
    <w:rsid w:val="003C6BFE"/>
    <w:rsid w:val="003D2E83"/>
    <w:rsid w:val="003D308E"/>
    <w:rsid w:val="003D53A1"/>
    <w:rsid w:val="003D5732"/>
    <w:rsid w:val="003D644D"/>
    <w:rsid w:val="003E05C6"/>
    <w:rsid w:val="003E346B"/>
    <w:rsid w:val="003E5CEB"/>
    <w:rsid w:val="003F1F7D"/>
    <w:rsid w:val="003F3A3D"/>
    <w:rsid w:val="00406534"/>
    <w:rsid w:val="00406EF3"/>
    <w:rsid w:val="0041068E"/>
    <w:rsid w:val="00412D51"/>
    <w:rsid w:val="00412F2D"/>
    <w:rsid w:val="004132BD"/>
    <w:rsid w:val="00413B66"/>
    <w:rsid w:val="004204FD"/>
    <w:rsid w:val="00421F54"/>
    <w:rsid w:val="00426840"/>
    <w:rsid w:val="00431136"/>
    <w:rsid w:val="00432C16"/>
    <w:rsid w:val="00435275"/>
    <w:rsid w:val="00435540"/>
    <w:rsid w:val="00435D30"/>
    <w:rsid w:val="00440789"/>
    <w:rsid w:val="004416DC"/>
    <w:rsid w:val="00441884"/>
    <w:rsid w:val="00443E47"/>
    <w:rsid w:val="00445732"/>
    <w:rsid w:val="00446442"/>
    <w:rsid w:val="00446690"/>
    <w:rsid w:val="00451F0C"/>
    <w:rsid w:val="00452814"/>
    <w:rsid w:val="0045447B"/>
    <w:rsid w:val="00461976"/>
    <w:rsid w:val="004636C6"/>
    <w:rsid w:val="0046550C"/>
    <w:rsid w:val="00473906"/>
    <w:rsid w:val="00474E3C"/>
    <w:rsid w:val="00475811"/>
    <w:rsid w:val="004761D8"/>
    <w:rsid w:val="00476235"/>
    <w:rsid w:val="00477902"/>
    <w:rsid w:val="00477EEB"/>
    <w:rsid w:val="00481BFA"/>
    <w:rsid w:val="0048230A"/>
    <w:rsid w:val="0048388B"/>
    <w:rsid w:val="00492907"/>
    <w:rsid w:val="004976FA"/>
    <w:rsid w:val="004B1A73"/>
    <w:rsid w:val="004B50E3"/>
    <w:rsid w:val="004B52AB"/>
    <w:rsid w:val="004B632C"/>
    <w:rsid w:val="004C1BB5"/>
    <w:rsid w:val="004C1DBA"/>
    <w:rsid w:val="004C4394"/>
    <w:rsid w:val="004D29B9"/>
    <w:rsid w:val="004E1F0A"/>
    <w:rsid w:val="004F7C99"/>
    <w:rsid w:val="0050423F"/>
    <w:rsid w:val="0050464F"/>
    <w:rsid w:val="00511B02"/>
    <w:rsid w:val="00516DDC"/>
    <w:rsid w:val="00520ECA"/>
    <w:rsid w:val="00524601"/>
    <w:rsid w:val="0052529A"/>
    <w:rsid w:val="0052745D"/>
    <w:rsid w:val="00531627"/>
    <w:rsid w:val="005403B3"/>
    <w:rsid w:val="00540B76"/>
    <w:rsid w:val="00547114"/>
    <w:rsid w:val="00577390"/>
    <w:rsid w:val="00583853"/>
    <w:rsid w:val="00584DFF"/>
    <w:rsid w:val="005853C8"/>
    <w:rsid w:val="0058606D"/>
    <w:rsid w:val="00590251"/>
    <w:rsid w:val="00591639"/>
    <w:rsid w:val="0059752A"/>
    <w:rsid w:val="00597917"/>
    <w:rsid w:val="005A291C"/>
    <w:rsid w:val="005A5558"/>
    <w:rsid w:val="005A776B"/>
    <w:rsid w:val="005A7ED2"/>
    <w:rsid w:val="005B167E"/>
    <w:rsid w:val="005B41A2"/>
    <w:rsid w:val="005B6B94"/>
    <w:rsid w:val="005C2731"/>
    <w:rsid w:val="005C513B"/>
    <w:rsid w:val="005C735E"/>
    <w:rsid w:val="005C7DB0"/>
    <w:rsid w:val="005D0122"/>
    <w:rsid w:val="005D2A3C"/>
    <w:rsid w:val="005D420E"/>
    <w:rsid w:val="005D5D39"/>
    <w:rsid w:val="005E03FC"/>
    <w:rsid w:val="005F1298"/>
    <w:rsid w:val="005F289E"/>
    <w:rsid w:val="006002D2"/>
    <w:rsid w:val="00600C84"/>
    <w:rsid w:val="00600EE0"/>
    <w:rsid w:val="0060548C"/>
    <w:rsid w:val="00610222"/>
    <w:rsid w:val="00611770"/>
    <w:rsid w:val="0061290E"/>
    <w:rsid w:val="00620D41"/>
    <w:rsid w:val="0062162B"/>
    <w:rsid w:val="00630F55"/>
    <w:rsid w:val="00632025"/>
    <w:rsid w:val="006373AF"/>
    <w:rsid w:val="00643B12"/>
    <w:rsid w:val="00647BB3"/>
    <w:rsid w:val="00652C3C"/>
    <w:rsid w:val="00654941"/>
    <w:rsid w:val="006569E8"/>
    <w:rsid w:val="00661646"/>
    <w:rsid w:val="00663374"/>
    <w:rsid w:val="00670D40"/>
    <w:rsid w:val="0067595E"/>
    <w:rsid w:val="006776E7"/>
    <w:rsid w:val="006806D7"/>
    <w:rsid w:val="00681C97"/>
    <w:rsid w:val="00685103"/>
    <w:rsid w:val="00690900"/>
    <w:rsid w:val="00691EF1"/>
    <w:rsid w:val="006935DF"/>
    <w:rsid w:val="006956B1"/>
    <w:rsid w:val="00695E45"/>
    <w:rsid w:val="00697CF9"/>
    <w:rsid w:val="006A32D9"/>
    <w:rsid w:val="006A6957"/>
    <w:rsid w:val="006A6D0F"/>
    <w:rsid w:val="006B3AD2"/>
    <w:rsid w:val="006B5978"/>
    <w:rsid w:val="006B7DB9"/>
    <w:rsid w:val="006C2DA7"/>
    <w:rsid w:val="006C334C"/>
    <w:rsid w:val="006C72BC"/>
    <w:rsid w:val="006D6113"/>
    <w:rsid w:val="006D70DF"/>
    <w:rsid w:val="006F2240"/>
    <w:rsid w:val="006F47AB"/>
    <w:rsid w:val="006F52F9"/>
    <w:rsid w:val="006F7066"/>
    <w:rsid w:val="00704461"/>
    <w:rsid w:val="0070552D"/>
    <w:rsid w:val="007110E2"/>
    <w:rsid w:val="00713E9A"/>
    <w:rsid w:val="0071450B"/>
    <w:rsid w:val="00717939"/>
    <w:rsid w:val="00720B04"/>
    <w:rsid w:val="0072400C"/>
    <w:rsid w:val="00726BC1"/>
    <w:rsid w:val="00727C4C"/>
    <w:rsid w:val="007314F8"/>
    <w:rsid w:val="0073437E"/>
    <w:rsid w:val="00734C82"/>
    <w:rsid w:val="00737849"/>
    <w:rsid w:val="007427BE"/>
    <w:rsid w:val="00743C26"/>
    <w:rsid w:val="007473DA"/>
    <w:rsid w:val="007577DD"/>
    <w:rsid w:val="00771707"/>
    <w:rsid w:val="00773D91"/>
    <w:rsid w:val="00774646"/>
    <w:rsid w:val="00774868"/>
    <w:rsid w:val="0077680F"/>
    <w:rsid w:val="0077735D"/>
    <w:rsid w:val="007812AA"/>
    <w:rsid w:val="00784E89"/>
    <w:rsid w:val="00787440"/>
    <w:rsid w:val="007927C9"/>
    <w:rsid w:val="00796B89"/>
    <w:rsid w:val="007A1096"/>
    <w:rsid w:val="007A5F03"/>
    <w:rsid w:val="007B0F73"/>
    <w:rsid w:val="007B1268"/>
    <w:rsid w:val="007B5AAE"/>
    <w:rsid w:val="007B6DAB"/>
    <w:rsid w:val="007C686B"/>
    <w:rsid w:val="007D4628"/>
    <w:rsid w:val="007D6469"/>
    <w:rsid w:val="007F153A"/>
    <w:rsid w:val="00801CE1"/>
    <w:rsid w:val="008020D8"/>
    <w:rsid w:val="00802FEC"/>
    <w:rsid w:val="00814F80"/>
    <w:rsid w:val="008159DC"/>
    <w:rsid w:val="00821AC8"/>
    <w:rsid w:val="00822510"/>
    <w:rsid w:val="00824A56"/>
    <w:rsid w:val="00827759"/>
    <w:rsid w:val="00833ED7"/>
    <w:rsid w:val="0083773B"/>
    <w:rsid w:val="00837AB6"/>
    <w:rsid w:val="008439F5"/>
    <w:rsid w:val="008513D2"/>
    <w:rsid w:val="00856022"/>
    <w:rsid w:val="00864B67"/>
    <w:rsid w:val="00871377"/>
    <w:rsid w:val="008748F2"/>
    <w:rsid w:val="0087498A"/>
    <w:rsid w:val="00876418"/>
    <w:rsid w:val="00877A23"/>
    <w:rsid w:val="00884782"/>
    <w:rsid w:val="00886D88"/>
    <w:rsid w:val="00891137"/>
    <w:rsid w:val="0089211F"/>
    <w:rsid w:val="008935AC"/>
    <w:rsid w:val="00896832"/>
    <w:rsid w:val="00896D45"/>
    <w:rsid w:val="008A1E69"/>
    <w:rsid w:val="008A5802"/>
    <w:rsid w:val="008A5A1F"/>
    <w:rsid w:val="008A64D5"/>
    <w:rsid w:val="008B2184"/>
    <w:rsid w:val="008B21CB"/>
    <w:rsid w:val="008B6C5C"/>
    <w:rsid w:val="008B6DD9"/>
    <w:rsid w:val="008C06A1"/>
    <w:rsid w:val="008C38F2"/>
    <w:rsid w:val="008C7395"/>
    <w:rsid w:val="008E27AD"/>
    <w:rsid w:val="008E78D1"/>
    <w:rsid w:val="0090472E"/>
    <w:rsid w:val="00906F26"/>
    <w:rsid w:val="00907658"/>
    <w:rsid w:val="009128D8"/>
    <w:rsid w:val="0091315A"/>
    <w:rsid w:val="009154B9"/>
    <w:rsid w:val="009200ED"/>
    <w:rsid w:val="0092123D"/>
    <w:rsid w:val="009219E2"/>
    <w:rsid w:val="009229D1"/>
    <w:rsid w:val="00925F2A"/>
    <w:rsid w:val="00930DE9"/>
    <w:rsid w:val="009346C5"/>
    <w:rsid w:val="009355A7"/>
    <w:rsid w:val="00937FEC"/>
    <w:rsid w:val="00943EEA"/>
    <w:rsid w:val="00944F72"/>
    <w:rsid w:val="009476E5"/>
    <w:rsid w:val="00950098"/>
    <w:rsid w:val="009505B4"/>
    <w:rsid w:val="0095127F"/>
    <w:rsid w:val="00957313"/>
    <w:rsid w:val="00960016"/>
    <w:rsid w:val="00961329"/>
    <w:rsid w:val="00961605"/>
    <w:rsid w:val="00961AAA"/>
    <w:rsid w:val="00965D82"/>
    <w:rsid w:val="00965F2F"/>
    <w:rsid w:val="00973C91"/>
    <w:rsid w:val="009747AE"/>
    <w:rsid w:val="0098677D"/>
    <w:rsid w:val="00987D10"/>
    <w:rsid w:val="00997700"/>
    <w:rsid w:val="009A16BA"/>
    <w:rsid w:val="009A18B8"/>
    <w:rsid w:val="009A294A"/>
    <w:rsid w:val="009A416D"/>
    <w:rsid w:val="009A427B"/>
    <w:rsid w:val="009B1341"/>
    <w:rsid w:val="009B774E"/>
    <w:rsid w:val="009C16F8"/>
    <w:rsid w:val="009D3897"/>
    <w:rsid w:val="009E0F1B"/>
    <w:rsid w:val="009E15EE"/>
    <w:rsid w:val="009E2665"/>
    <w:rsid w:val="009E7B5F"/>
    <w:rsid w:val="00A012E6"/>
    <w:rsid w:val="00A02895"/>
    <w:rsid w:val="00A03582"/>
    <w:rsid w:val="00A073EC"/>
    <w:rsid w:val="00A21316"/>
    <w:rsid w:val="00A24AB0"/>
    <w:rsid w:val="00A26C16"/>
    <w:rsid w:val="00A3043C"/>
    <w:rsid w:val="00A30E8A"/>
    <w:rsid w:val="00A356F9"/>
    <w:rsid w:val="00A36311"/>
    <w:rsid w:val="00A424F1"/>
    <w:rsid w:val="00A448AB"/>
    <w:rsid w:val="00A46D7E"/>
    <w:rsid w:val="00A50D6A"/>
    <w:rsid w:val="00A52475"/>
    <w:rsid w:val="00A551DC"/>
    <w:rsid w:val="00A60C91"/>
    <w:rsid w:val="00A63666"/>
    <w:rsid w:val="00A658EA"/>
    <w:rsid w:val="00A67C09"/>
    <w:rsid w:val="00A71D5E"/>
    <w:rsid w:val="00A71F2D"/>
    <w:rsid w:val="00A72447"/>
    <w:rsid w:val="00A72486"/>
    <w:rsid w:val="00A73F48"/>
    <w:rsid w:val="00A747C5"/>
    <w:rsid w:val="00A753CA"/>
    <w:rsid w:val="00A75B63"/>
    <w:rsid w:val="00A75CFF"/>
    <w:rsid w:val="00A75EEB"/>
    <w:rsid w:val="00A80245"/>
    <w:rsid w:val="00A812C7"/>
    <w:rsid w:val="00A862D4"/>
    <w:rsid w:val="00A86BAF"/>
    <w:rsid w:val="00A912DC"/>
    <w:rsid w:val="00A9319E"/>
    <w:rsid w:val="00A94456"/>
    <w:rsid w:val="00A96E4F"/>
    <w:rsid w:val="00A9747B"/>
    <w:rsid w:val="00AA2F63"/>
    <w:rsid w:val="00AA4A3E"/>
    <w:rsid w:val="00AA626D"/>
    <w:rsid w:val="00AB0E9A"/>
    <w:rsid w:val="00AB57D2"/>
    <w:rsid w:val="00AB5B59"/>
    <w:rsid w:val="00AB7388"/>
    <w:rsid w:val="00AC451E"/>
    <w:rsid w:val="00AC5DE1"/>
    <w:rsid w:val="00AD1465"/>
    <w:rsid w:val="00AE0584"/>
    <w:rsid w:val="00AE0A53"/>
    <w:rsid w:val="00AE0FB3"/>
    <w:rsid w:val="00AE7627"/>
    <w:rsid w:val="00AE77DB"/>
    <w:rsid w:val="00AF12FC"/>
    <w:rsid w:val="00B02DF1"/>
    <w:rsid w:val="00B069B5"/>
    <w:rsid w:val="00B108DF"/>
    <w:rsid w:val="00B119EE"/>
    <w:rsid w:val="00B15F42"/>
    <w:rsid w:val="00B24310"/>
    <w:rsid w:val="00B30D49"/>
    <w:rsid w:val="00B3167C"/>
    <w:rsid w:val="00B41FFB"/>
    <w:rsid w:val="00B42CB0"/>
    <w:rsid w:val="00B45365"/>
    <w:rsid w:val="00B57DCF"/>
    <w:rsid w:val="00B60CB7"/>
    <w:rsid w:val="00B7143F"/>
    <w:rsid w:val="00B755B6"/>
    <w:rsid w:val="00B75B24"/>
    <w:rsid w:val="00B76195"/>
    <w:rsid w:val="00B84222"/>
    <w:rsid w:val="00B94689"/>
    <w:rsid w:val="00BA3318"/>
    <w:rsid w:val="00BA56D4"/>
    <w:rsid w:val="00BA5A15"/>
    <w:rsid w:val="00BB03B2"/>
    <w:rsid w:val="00BB187F"/>
    <w:rsid w:val="00BB24C4"/>
    <w:rsid w:val="00BC3E97"/>
    <w:rsid w:val="00BC4182"/>
    <w:rsid w:val="00BD5607"/>
    <w:rsid w:val="00BE1758"/>
    <w:rsid w:val="00BE555B"/>
    <w:rsid w:val="00BE615A"/>
    <w:rsid w:val="00BE68B8"/>
    <w:rsid w:val="00BE7F5E"/>
    <w:rsid w:val="00BF02E1"/>
    <w:rsid w:val="00BF35F3"/>
    <w:rsid w:val="00BF38D6"/>
    <w:rsid w:val="00BF77A4"/>
    <w:rsid w:val="00C031CB"/>
    <w:rsid w:val="00C036AE"/>
    <w:rsid w:val="00C05EE4"/>
    <w:rsid w:val="00C06C18"/>
    <w:rsid w:val="00C15603"/>
    <w:rsid w:val="00C179FB"/>
    <w:rsid w:val="00C238F1"/>
    <w:rsid w:val="00C23969"/>
    <w:rsid w:val="00C30B64"/>
    <w:rsid w:val="00C316F9"/>
    <w:rsid w:val="00C45BFB"/>
    <w:rsid w:val="00C46CDA"/>
    <w:rsid w:val="00C52064"/>
    <w:rsid w:val="00C52359"/>
    <w:rsid w:val="00C525A0"/>
    <w:rsid w:val="00C5670B"/>
    <w:rsid w:val="00C616F7"/>
    <w:rsid w:val="00C65B9F"/>
    <w:rsid w:val="00C72DBF"/>
    <w:rsid w:val="00C740F5"/>
    <w:rsid w:val="00C77531"/>
    <w:rsid w:val="00CA3F70"/>
    <w:rsid w:val="00CA4ABD"/>
    <w:rsid w:val="00CB2FB3"/>
    <w:rsid w:val="00CB431C"/>
    <w:rsid w:val="00CC617D"/>
    <w:rsid w:val="00CD1BB4"/>
    <w:rsid w:val="00CD2B6C"/>
    <w:rsid w:val="00CD58EF"/>
    <w:rsid w:val="00CE1865"/>
    <w:rsid w:val="00CE1F77"/>
    <w:rsid w:val="00CE2C36"/>
    <w:rsid w:val="00CE640A"/>
    <w:rsid w:val="00CE690A"/>
    <w:rsid w:val="00CF30CE"/>
    <w:rsid w:val="00CF3246"/>
    <w:rsid w:val="00CF5CD4"/>
    <w:rsid w:val="00D00E2A"/>
    <w:rsid w:val="00D0281E"/>
    <w:rsid w:val="00D02D1A"/>
    <w:rsid w:val="00D07FD9"/>
    <w:rsid w:val="00D14260"/>
    <w:rsid w:val="00D15951"/>
    <w:rsid w:val="00D20ED6"/>
    <w:rsid w:val="00D23998"/>
    <w:rsid w:val="00D27C6B"/>
    <w:rsid w:val="00D306FF"/>
    <w:rsid w:val="00D32051"/>
    <w:rsid w:val="00D324F5"/>
    <w:rsid w:val="00D3443B"/>
    <w:rsid w:val="00D4290F"/>
    <w:rsid w:val="00D435F3"/>
    <w:rsid w:val="00D51572"/>
    <w:rsid w:val="00D54801"/>
    <w:rsid w:val="00D57B67"/>
    <w:rsid w:val="00D639E9"/>
    <w:rsid w:val="00D667BC"/>
    <w:rsid w:val="00D71776"/>
    <w:rsid w:val="00D7448D"/>
    <w:rsid w:val="00D80281"/>
    <w:rsid w:val="00D82592"/>
    <w:rsid w:val="00D84005"/>
    <w:rsid w:val="00D85FCB"/>
    <w:rsid w:val="00D862D2"/>
    <w:rsid w:val="00D86479"/>
    <w:rsid w:val="00D87F2C"/>
    <w:rsid w:val="00D9331D"/>
    <w:rsid w:val="00D94011"/>
    <w:rsid w:val="00D955DE"/>
    <w:rsid w:val="00D971FD"/>
    <w:rsid w:val="00DA0196"/>
    <w:rsid w:val="00DA07DB"/>
    <w:rsid w:val="00DA318E"/>
    <w:rsid w:val="00DA79EC"/>
    <w:rsid w:val="00DA7BC5"/>
    <w:rsid w:val="00DB1363"/>
    <w:rsid w:val="00DB2921"/>
    <w:rsid w:val="00DB3C0A"/>
    <w:rsid w:val="00DC0B57"/>
    <w:rsid w:val="00DC10A4"/>
    <w:rsid w:val="00DC3D8F"/>
    <w:rsid w:val="00DC4872"/>
    <w:rsid w:val="00DD5390"/>
    <w:rsid w:val="00DD7910"/>
    <w:rsid w:val="00DE0FD1"/>
    <w:rsid w:val="00DE2073"/>
    <w:rsid w:val="00DE3FE6"/>
    <w:rsid w:val="00DF19E3"/>
    <w:rsid w:val="00DF21BF"/>
    <w:rsid w:val="00DF6752"/>
    <w:rsid w:val="00E02AB7"/>
    <w:rsid w:val="00E03C2A"/>
    <w:rsid w:val="00E070AC"/>
    <w:rsid w:val="00E155D4"/>
    <w:rsid w:val="00E229FA"/>
    <w:rsid w:val="00E23808"/>
    <w:rsid w:val="00E26823"/>
    <w:rsid w:val="00E32316"/>
    <w:rsid w:val="00E34709"/>
    <w:rsid w:val="00E459E2"/>
    <w:rsid w:val="00E46E2E"/>
    <w:rsid w:val="00E47762"/>
    <w:rsid w:val="00E526EE"/>
    <w:rsid w:val="00E52F9C"/>
    <w:rsid w:val="00E55B12"/>
    <w:rsid w:val="00E571B5"/>
    <w:rsid w:val="00E57CAD"/>
    <w:rsid w:val="00E665BB"/>
    <w:rsid w:val="00E67318"/>
    <w:rsid w:val="00E7131A"/>
    <w:rsid w:val="00E76C67"/>
    <w:rsid w:val="00E81727"/>
    <w:rsid w:val="00E81AF6"/>
    <w:rsid w:val="00E827B1"/>
    <w:rsid w:val="00E834D7"/>
    <w:rsid w:val="00E90065"/>
    <w:rsid w:val="00E901AE"/>
    <w:rsid w:val="00E91B86"/>
    <w:rsid w:val="00E92363"/>
    <w:rsid w:val="00E954E2"/>
    <w:rsid w:val="00E95D5D"/>
    <w:rsid w:val="00E97B1C"/>
    <w:rsid w:val="00E97CBD"/>
    <w:rsid w:val="00EA2B1E"/>
    <w:rsid w:val="00EA332D"/>
    <w:rsid w:val="00EA667C"/>
    <w:rsid w:val="00EB6816"/>
    <w:rsid w:val="00EB7AC4"/>
    <w:rsid w:val="00EC23E5"/>
    <w:rsid w:val="00EC4CC4"/>
    <w:rsid w:val="00EC4F31"/>
    <w:rsid w:val="00EC5F76"/>
    <w:rsid w:val="00ED0CB0"/>
    <w:rsid w:val="00ED327C"/>
    <w:rsid w:val="00ED50D6"/>
    <w:rsid w:val="00ED7970"/>
    <w:rsid w:val="00EE0B4A"/>
    <w:rsid w:val="00EE15D6"/>
    <w:rsid w:val="00EE2D0E"/>
    <w:rsid w:val="00EF010F"/>
    <w:rsid w:val="00EF0554"/>
    <w:rsid w:val="00EF36FD"/>
    <w:rsid w:val="00EF7801"/>
    <w:rsid w:val="00F1467E"/>
    <w:rsid w:val="00F20614"/>
    <w:rsid w:val="00F25F3E"/>
    <w:rsid w:val="00F26086"/>
    <w:rsid w:val="00F26702"/>
    <w:rsid w:val="00F27179"/>
    <w:rsid w:val="00F31C1F"/>
    <w:rsid w:val="00F36389"/>
    <w:rsid w:val="00F3704A"/>
    <w:rsid w:val="00F371FB"/>
    <w:rsid w:val="00F37692"/>
    <w:rsid w:val="00F43997"/>
    <w:rsid w:val="00F4463F"/>
    <w:rsid w:val="00F469C9"/>
    <w:rsid w:val="00F500B8"/>
    <w:rsid w:val="00F51E4A"/>
    <w:rsid w:val="00F54B91"/>
    <w:rsid w:val="00F62420"/>
    <w:rsid w:val="00F70A4B"/>
    <w:rsid w:val="00F75314"/>
    <w:rsid w:val="00F75F78"/>
    <w:rsid w:val="00F761DB"/>
    <w:rsid w:val="00F82D31"/>
    <w:rsid w:val="00F83E9F"/>
    <w:rsid w:val="00F83EDF"/>
    <w:rsid w:val="00F91109"/>
    <w:rsid w:val="00F92F9B"/>
    <w:rsid w:val="00F93758"/>
    <w:rsid w:val="00F93F3E"/>
    <w:rsid w:val="00F95E92"/>
    <w:rsid w:val="00FA71D9"/>
    <w:rsid w:val="00FA7664"/>
    <w:rsid w:val="00FB0253"/>
    <w:rsid w:val="00FB2E81"/>
    <w:rsid w:val="00FB4F3D"/>
    <w:rsid w:val="00FB529C"/>
    <w:rsid w:val="00FB5DAD"/>
    <w:rsid w:val="00FC193E"/>
    <w:rsid w:val="00FD0A4A"/>
    <w:rsid w:val="00FD1484"/>
    <w:rsid w:val="00FD23B7"/>
    <w:rsid w:val="00FD28CA"/>
    <w:rsid w:val="00FE0A04"/>
    <w:rsid w:val="00FE1C55"/>
    <w:rsid w:val="00FE2139"/>
    <w:rsid w:val="00FE319D"/>
    <w:rsid w:val="00FE69C3"/>
    <w:rsid w:val="00FF0112"/>
    <w:rsid w:val="00FF0155"/>
    <w:rsid w:val="00FF36C7"/>
    <w:rsid w:val="00FF446A"/>
    <w:rsid w:val="00FF4CF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FAC656"/>
  <w15:docId w15:val="{28139C47-A676-443D-BA34-4E6EB50C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D7E"/>
    <w:pPr>
      <w:spacing w:after="200" w:line="276" w:lineRule="auto"/>
    </w:pPr>
    <w:rPr>
      <w:sz w:val="22"/>
      <w:szCs w:val="22"/>
    </w:rPr>
  </w:style>
  <w:style w:type="paragraph" w:styleId="Heading1">
    <w:name w:val="heading 1"/>
    <w:basedOn w:val="Normal"/>
    <w:next w:val="Normal"/>
    <w:link w:val="Heading1Char"/>
    <w:uiPriority w:val="9"/>
    <w:qFormat/>
    <w:rsid w:val="00EC4F3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TT" w:eastAsia="en-TT"/>
    </w:rPr>
  </w:style>
  <w:style w:type="paragraph" w:styleId="Heading2">
    <w:name w:val="heading 2"/>
    <w:basedOn w:val="Normal"/>
    <w:next w:val="Normal"/>
    <w:link w:val="Heading2Char"/>
    <w:uiPriority w:val="9"/>
    <w:semiHidden/>
    <w:unhideWhenUsed/>
    <w:qFormat/>
    <w:rsid w:val="00106E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D7E"/>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46D7E"/>
    <w:rPr>
      <w:rFonts w:ascii="Lucida Grande" w:hAnsi="Lucida Grande"/>
      <w:sz w:val="18"/>
      <w:szCs w:val="18"/>
    </w:rPr>
  </w:style>
  <w:style w:type="paragraph" w:customStyle="1" w:styleId="MediumGrid1-Accent21">
    <w:name w:val="Medium Grid 1 - Accent 21"/>
    <w:basedOn w:val="Normal"/>
    <w:uiPriority w:val="34"/>
    <w:qFormat/>
    <w:rsid w:val="0053591D"/>
    <w:pPr>
      <w:ind w:left="720"/>
      <w:contextualSpacing/>
    </w:pPr>
  </w:style>
  <w:style w:type="character" w:styleId="Emphasis">
    <w:name w:val="Emphasis"/>
    <w:uiPriority w:val="20"/>
    <w:qFormat/>
    <w:rsid w:val="0053591D"/>
    <w:rPr>
      <w:i/>
    </w:rPr>
  </w:style>
  <w:style w:type="character" w:styleId="Hyperlink">
    <w:name w:val="Hyperlink"/>
    <w:uiPriority w:val="99"/>
    <w:rsid w:val="0053591D"/>
    <w:rPr>
      <w:color w:val="0000FF"/>
      <w:u w:val="single"/>
    </w:rPr>
  </w:style>
  <w:style w:type="character" w:styleId="FollowedHyperlink">
    <w:name w:val="FollowedHyperlink"/>
    <w:uiPriority w:val="99"/>
    <w:semiHidden/>
    <w:unhideWhenUsed/>
    <w:rsid w:val="00D174B1"/>
    <w:rPr>
      <w:color w:val="800080"/>
      <w:u w:val="single"/>
    </w:rPr>
  </w:style>
  <w:style w:type="table" w:styleId="TableGrid">
    <w:name w:val="Table Grid"/>
    <w:basedOn w:val="TableNormal"/>
    <w:uiPriority w:val="59"/>
    <w:rsid w:val="00F6242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E0300"/>
    <w:pPr>
      <w:spacing w:after="0" w:line="240" w:lineRule="auto"/>
    </w:pPr>
    <w:rPr>
      <w:rFonts w:ascii="Calibri" w:eastAsia="Calibri" w:hAnsi="Calibri"/>
      <w:sz w:val="20"/>
      <w:szCs w:val="20"/>
      <w:lang w:val="en-GB"/>
    </w:rPr>
  </w:style>
  <w:style w:type="character" w:customStyle="1" w:styleId="FootnoteTextChar">
    <w:name w:val="Footnote Text Char"/>
    <w:link w:val="FootnoteText"/>
    <w:uiPriority w:val="99"/>
    <w:semiHidden/>
    <w:rsid w:val="002E0300"/>
    <w:rPr>
      <w:rFonts w:ascii="Calibri" w:eastAsia="Calibri" w:hAnsi="Calibri" w:cs="Times New Roman"/>
      <w:lang w:val="en-GB" w:eastAsia="en-US"/>
    </w:rPr>
  </w:style>
  <w:style w:type="character" w:styleId="FootnoteReference">
    <w:name w:val="footnote reference"/>
    <w:uiPriority w:val="99"/>
    <w:semiHidden/>
    <w:unhideWhenUsed/>
    <w:rsid w:val="002E0300"/>
    <w:rPr>
      <w:vertAlign w:val="superscript"/>
    </w:rPr>
  </w:style>
  <w:style w:type="paragraph" w:styleId="Header">
    <w:name w:val="header"/>
    <w:basedOn w:val="Normal"/>
    <w:link w:val="HeaderChar"/>
    <w:uiPriority w:val="99"/>
    <w:unhideWhenUsed/>
    <w:rsid w:val="002E0300"/>
    <w:pPr>
      <w:tabs>
        <w:tab w:val="center" w:pos="4680"/>
        <w:tab w:val="right" w:pos="9360"/>
      </w:tabs>
    </w:pPr>
  </w:style>
  <w:style w:type="character" w:customStyle="1" w:styleId="HeaderChar">
    <w:name w:val="Header Char"/>
    <w:link w:val="Header"/>
    <w:uiPriority w:val="99"/>
    <w:rsid w:val="002E0300"/>
    <w:rPr>
      <w:sz w:val="22"/>
      <w:szCs w:val="22"/>
      <w:lang w:val="en-US" w:eastAsia="en-US"/>
    </w:rPr>
  </w:style>
  <w:style w:type="paragraph" w:styleId="Footer">
    <w:name w:val="footer"/>
    <w:basedOn w:val="Normal"/>
    <w:link w:val="FooterChar"/>
    <w:uiPriority w:val="99"/>
    <w:unhideWhenUsed/>
    <w:rsid w:val="002E0300"/>
    <w:pPr>
      <w:tabs>
        <w:tab w:val="center" w:pos="4680"/>
        <w:tab w:val="right" w:pos="9360"/>
      </w:tabs>
    </w:pPr>
  </w:style>
  <w:style w:type="character" w:customStyle="1" w:styleId="FooterChar">
    <w:name w:val="Footer Char"/>
    <w:link w:val="Footer"/>
    <w:uiPriority w:val="99"/>
    <w:rsid w:val="002E0300"/>
    <w:rPr>
      <w:sz w:val="22"/>
      <w:szCs w:val="22"/>
      <w:lang w:val="en-US" w:eastAsia="en-US"/>
    </w:rPr>
  </w:style>
  <w:style w:type="character" w:styleId="CommentReference">
    <w:name w:val="annotation reference"/>
    <w:uiPriority w:val="99"/>
    <w:semiHidden/>
    <w:unhideWhenUsed/>
    <w:rsid w:val="00A747C5"/>
    <w:rPr>
      <w:sz w:val="16"/>
      <w:szCs w:val="16"/>
    </w:rPr>
  </w:style>
  <w:style w:type="paragraph" w:styleId="CommentText">
    <w:name w:val="annotation text"/>
    <w:basedOn w:val="Normal"/>
    <w:link w:val="CommentTextChar"/>
    <w:uiPriority w:val="99"/>
    <w:unhideWhenUsed/>
    <w:rsid w:val="00A747C5"/>
    <w:rPr>
      <w:sz w:val="20"/>
      <w:szCs w:val="20"/>
    </w:rPr>
  </w:style>
  <w:style w:type="character" w:customStyle="1" w:styleId="CommentTextChar">
    <w:name w:val="Comment Text Char"/>
    <w:basedOn w:val="DefaultParagraphFont"/>
    <w:link w:val="CommentText"/>
    <w:uiPriority w:val="99"/>
    <w:rsid w:val="00A747C5"/>
  </w:style>
  <w:style w:type="paragraph" w:styleId="CommentSubject">
    <w:name w:val="annotation subject"/>
    <w:basedOn w:val="CommentText"/>
    <w:next w:val="CommentText"/>
    <w:link w:val="CommentSubjectChar"/>
    <w:uiPriority w:val="99"/>
    <w:semiHidden/>
    <w:unhideWhenUsed/>
    <w:rsid w:val="00A747C5"/>
    <w:rPr>
      <w:b/>
      <w:bCs/>
      <w:lang w:val="x-none" w:eastAsia="x-none"/>
    </w:rPr>
  </w:style>
  <w:style w:type="character" w:customStyle="1" w:styleId="CommentSubjectChar">
    <w:name w:val="Comment Subject Char"/>
    <w:link w:val="CommentSubject"/>
    <w:uiPriority w:val="99"/>
    <w:semiHidden/>
    <w:rsid w:val="00A747C5"/>
    <w:rPr>
      <w:b/>
      <w:bCs/>
    </w:rPr>
  </w:style>
  <w:style w:type="paragraph" w:styleId="NoSpacing">
    <w:name w:val="No Spacing"/>
    <w:link w:val="NoSpacingChar"/>
    <w:uiPriority w:val="1"/>
    <w:qFormat/>
    <w:rsid w:val="00925F2A"/>
    <w:rPr>
      <w:rFonts w:ascii="Calibri" w:eastAsia="Times New Roman" w:hAnsi="Calibri"/>
      <w:sz w:val="22"/>
      <w:szCs w:val="22"/>
    </w:rPr>
  </w:style>
  <w:style w:type="character" w:customStyle="1" w:styleId="NoSpacingChar">
    <w:name w:val="No Spacing Char"/>
    <w:link w:val="NoSpacing"/>
    <w:uiPriority w:val="1"/>
    <w:rsid w:val="00925F2A"/>
    <w:rPr>
      <w:rFonts w:ascii="Calibri" w:eastAsia="Times New Roman" w:hAnsi="Calibri"/>
      <w:sz w:val="22"/>
      <w:szCs w:val="22"/>
      <w:lang w:bidi="ar-SA"/>
    </w:rPr>
  </w:style>
  <w:style w:type="paragraph" w:customStyle="1" w:styleId="Default">
    <w:name w:val="Default"/>
    <w:rsid w:val="00311F2B"/>
    <w:pPr>
      <w:widowControl w:val="0"/>
      <w:autoSpaceDE w:val="0"/>
      <w:autoSpaceDN w:val="0"/>
      <w:adjustRightInd w:val="0"/>
    </w:pPr>
    <w:rPr>
      <w:rFonts w:ascii="HLFMII+TimesNewRoman,Bold" w:eastAsia="Times New Roman" w:hAnsi="HLFMII+TimesNewRoman,Bold"/>
      <w:color w:val="000000"/>
      <w:sz w:val="24"/>
      <w:szCs w:val="24"/>
    </w:rPr>
  </w:style>
  <w:style w:type="character" w:styleId="PlaceholderText">
    <w:name w:val="Placeholder Text"/>
    <w:basedOn w:val="DefaultParagraphFont"/>
    <w:uiPriority w:val="99"/>
    <w:unhideWhenUsed/>
    <w:rsid w:val="008C38F2"/>
    <w:rPr>
      <w:color w:val="808080"/>
    </w:rPr>
  </w:style>
  <w:style w:type="character" w:customStyle="1" w:styleId="Style1">
    <w:name w:val="Style1"/>
    <w:basedOn w:val="DefaultParagraphFont"/>
    <w:rsid w:val="00C72DBF"/>
  </w:style>
  <w:style w:type="paragraph" w:styleId="ListParagraph">
    <w:name w:val="List Paragraph"/>
    <w:basedOn w:val="Normal"/>
    <w:uiPriority w:val="34"/>
    <w:qFormat/>
    <w:rsid w:val="00C72DBF"/>
    <w:pPr>
      <w:ind w:left="720"/>
      <w:contextualSpacing/>
    </w:pPr>
  </w:style>
  <w:style w:type="character" w:customStyle="1" w:styleId="Style2">
    <w:name w:val="Style2"/>
    <w:basedOn w:val="DefaultParagraphFont"/>
    <w:rsid w:val="00AC5DE1"/>
    <w:rPr>
      <w:rFonts w:ascii="Times New Roman" w:hAnsi="Times New Roman"/>
      <w:color w:val="767171" w:themeColor="background2" w:themeShade="80"/>
      <w:sz w:val="22"/>
    </w:rPr>
  </w:style>
  <w:style w:type="character" w:customStyle="1" w:styleId="Style3">
    <w:name w:val="Style3"/>
    <w:basedOn w:val="DefaultParagraphFont"/>
    <w:rsid w:val="00584DFF"/>
    <w:rPr>
      <w:rFonts w:ascii="Times New Roman" w:hAnsi="Times New Roman"/>
      <w:color w:val="767171" w:themeColor="background2" w:themeShade="80"/>
      <w:sz w:val="22"/>
    </w:rPr>
  </w:style>
  <w:style w:type="character" w:customStyle="1" w:styleId="Style4">
    <w:name w:val="Style4"/>
    <w:basedOn w:val="DefaultParagraphFont"/>
    <w:uiPriority w:val="1"/>
    <w:rsid w:val="00156686"/>
    <w:rPr>
      <w:rFonts w:ascii="Times New Roman" w:hAnsi="Times New Roman"/>
      <w:sz w:val="24"/>
    </w:rPr>
  </w:style>
  <w:style w:type="character" w:customStyle="1" w:styleId="Style5">
    <w:name w:val="Style5"/>
    <w:basedOn w:val="DefaultParagraphFont"/>
    <w:uiPriority w:val="1"/>
    <w:rsid w:val="00156686"/>
    <w:rPr>
      <w:rFonts w:ascii="Times New Roman" w:hAnsi="Times New Roman"/>
      <w:sz w:val="24"/>
    </w:rPr>
  </w:style>
  <w:style w:type="character" w:customStyle="1" w:styleId="Style6">
    <w:name w:val="Style6"/>
    <w:basedOn w:val="DefaultParagraphFont"/>
    <w:uiPriority w:val="1"/>
    <w:rsid w:val="0010309A"/>
    <w:rPr>
      <w:rFonts w:ascii="Times New Roman" w:hAnsi="Times New Roman"/>
      <w:color w:val="auto"/>
      <w:sz w:val="24"/>
    </w:rPr>
  </w:style>
  <w:style w:type="character" w:customStyle="1" w:styleId="Style7">
    <w:name w:val="Style7"/>
    <w:basedOn w:val="DefaultParagraphFont"/>
    <w:uiPriority w:val="1"/>
    <w:rsid w:val="0010309A"/>
    <w:rPr>
      <w:rFonts w:ascii="Times New Roman" w:hAnsi="Times New Roman"/>
      <w:b/>
      <w:sz w:val="24"/>
    </w:rPr>
  </w:style>
  <w:style w:type="character" w:customStyle="1" w:styleId="Style8">
    <w:name w:val="Style8"/>
    <w:basedOn w:val="DefaultParagraphFont"/>
    <w:uiPriority w:val="1"/>
    <w:rsid w:val="00EA332D"/>
    <w:rPr>
      <w:rFonts w:ascii="Times New Roman" w:hAnsi="Times New Roman"/>
      <w:color w:val="auto"/>
      <w:sz w:val="24"/>
    </w:rPr>
  </w:style>
  <w:style w:type="character" w:customStyle="1" w:styleId="Style9">
    <w:name w:val="Style9"/>
    <w:basedOn w:val="DefaultParagraphFont"/>
    <w:uiPriority w:val="1"/>
    <w:rsid w:val="00EA332D"/>
    <w:rPr>
      <w:rFonts w:ascii="Times New Roman" w:hAnsi="Times New Roman"/>
      <w:sz w:val="24"/>
    </w:rPr>
  </w:style>
  <w:style w:type="character" w:customStyle="1" w:styleId="Style10">
    <w:name w:val="Style10"/>
    <w:basedOn w:val="DefaultParagraphFont"/>
    <w:uiPriority w:val="1"/>
    <w:rsid w:val="00446442"/>
    <w:rPr>
      <w:rFonts w:ascii="Times New Roman" w:hAnsi="Times New Roman"/>
      <w:sz w:val="24"/>
    </w:rPr>
  </w:style>
  <w:style w:type="character" w:customStyle="1" w:styleId="Style11">
    <w:name w:val="Style11"/>
    <w:basedOn w:val="DefaultParagraphFont"/>
    <w:uiPriority w:val="1"/>
    <w:rsid w:val="00446442"/>
    <w:rPr>
      <w:rFonts w:ascii="Times New Roman" w:hAnsi="Times New Roman"/>
      <w:sz w:val="24"/>
    </w:rPr>
  </w:style>
  <w:style w:type="character" w:customStyle="1" w:styleId="Style12">
    <w:name w:val="Style12"/>
    <w:basedOn w:val="DefaultParagraphFont"/>
    <w:uiPriority w:val="1"/>
    <w:rsid w:val="00446442"/>
    <w:rPr>
      <w:rFonts w:ascii="Times New Roman" w:hAnsi="Times New Roman"/>
      <w:sz w:val="24"/>
    </w:rPr>
  </w:style>
  <w:style w:type="character" w:customStyle="1" w:styleId="Style13">
    <w:name w:val="Style13"/>
    <w:basedOn w:val="DefaultParagraphFont"/>
    <w:uiPriority w:val="1"/>
    <w:rsid w:val="00446442"/>
    <w:rPr>
      <w:rFonts w:ascii="Times New Roman" w:hAnsi="Times New Roman"/>
      <w:sz w:val="24"/>
    </w:rPr>
  </w:style>
  <w:style w:type="character" w:customStyle="1" w:styleId="Style14">
    <w:name w:val="Style14"/>
    <w:basedOn w:val="DefaultParagraphFont"/>
    <w:uiPriority w:val="1"/>
    <w:rsid w:val="00446442"/>
    <w:rPr>
      <w:rFonts w:ascii="Times New Roman" w:hAnsi="Times New Roman"/>
      <w:sz w:val="24"/>
    </w:rPr>
  </w:style>
  <w:style w:type="character" w:customStyle="1" w:styleId="Style15">
    <w:name w:val="Style15"/>
    <w:basedOn w:val="DefaultParagraphFont"/>
    <w:uiPriority w:val="1"/>
    <w:rsid w:val="00446442"/>
    <w:rPr>
      <w:rFonts w:ascii="Times New Roman" w:hAnsi="Times New Roman"/>
      <w:sz w:val="24"/>
    </w:rPr>
  </w:style>
  <w:style w:type="character" w:customStyle="1" w:styleId="Style16">
    <w:name w:val="Style16"/>
    <w:basedOn w:val="DefaultParagraphFont"/>
    <w:uiPriority w:val="1"/>
    <w:rsid w:val="00446442"/>
    <w:rPr>
      <w:rFonts w:ascii="Times New Roman" w:hAnsi="Times New Roman"/>
      <w:sz w:val="24"/>
    </w:rPr>
  </w:style>
  <w:style w:type="character" w:customStyle="1" w:styleId="Style17">
    <w:name w:val="Style17"/>
    <w:basedOn w:val="DefaultParagraphFont"/>
    <w:uiPriority w:val="1"/>
    <w:rsid w:val="00446442"/>
    <w:rPr>
      <w:rFonts w:ascii="Times New Roman" w:hAnsi="Times New Roman"/>
      <w:sz w:val="24"/>
    </w:rPr>
  </w:style>
  <w:style w:type="character" w:customStyle="1" w:styleId="Style18">
    <w:name w:val="Style18"/>
    <w:basedOn w:val="DefaultParagraphFont"/>
    <w:uiPriority w:val="1"/>
    <w:rsid w:val="003C6BFE"/>
    <w:rPr>
      <w:rFonts w:ascii="Times New Roman" w:hAnsi="Times New Roman"/>
      <w:sz w:val="24"/>
    </w:rPr>
  </w:style>
  <w:style w:type="character" w:customStyle="1" w:styleId="Style19">
    <w:name w:val="Style19"/>
    <w:basedOn w:val="DefaultParagraphFont"/>
    <w:uiPriority w:val="1"/>
    <w:rsid w:val="003C6BFE"/>
    <w:rPr>
      <w:rFonts w:ascii="Times New Roman" w:hAnsi="Times New Roman"/>
      <w:sz w:val="22"/>
    </w:rPr>
  </w:style>
  <w:style w:type="character" w:customStyle="1" w:styleId="Style20">
    <w:name w:val="Style20"/>
    <w:basedOn w:val="DefaultParagraphFont"/>
    <w:uiPriority w:val="1"/>
    <w:rsid w:val="003C6BFE"/>
    <w:rPr>
      <w:rFonts w:ascii="Times New Roman" w:hAnsi="Times New Roman"/>
      <w:sz w:val="22"/>
    </w:rPr>
  </w:style>
  <w:style w:type="character" w:customStyle="1" w:styleId="Style21">
    <w:name w:val="Style21"/>
    <w:basedOn w:val="DefaultParagraphFont"/>
    <w:uiPriority w:val="1"/>
    <w:rsid w:val="003C6BFE"/>
    <w:rPr>
      <w:rFonts w:ascii="Times New Roman" w:hAnsi="Times New Roman"/>
      <w:sz w:val="22"/>
    </w:rPr>
  </w:style>
  <w:style w:type="character" w:customStyle="1" w:styleId="Style22">
    <w:name w:val="Style22"/>
    <w:basedOn w:val="DefaultParagraphFont"/>
    <w:uiPriority w:val="1"/>
    <w:rsid w:val="003C6BFE"/>
    <w:rPr>
      <w:rFonts w:ascii="Times New Roman" w:hAnsi="Times New Roman"/>
      <w:sz w:val="22"/>
    </w:rPr>
  </w:style>
  <w:style w:type="character" w:customStyle="1" w:styleId="Style23">
    <w:name w:val="Style23"/>
    <w:basedOn w:val="DefaultParagraphFont"/>
    <w:uiPriority w:val="1"/>
    <w:rsid w:val="003C6BFE"/>
    <w:rPr>
      <w:rFonts w:ascii="Times New Roman" w:hAnsi="Times New Roman"/>
      <w:sz w:val="22"/>
    </w:rPr>
  </w:style>
  <w:style w:type="character" w:customStyle="1" w:styleId="Style24">
    <w:name w:val="Style24"/>
    <w:basedOn w:val="DefaultParagraphFont"/>
    <w:uiPriority w:val="1"/>
    <w:rsid w:val="003C6BFE"/>
    <w:rPr>
      <w:rFonts w:ascii="Times New Roman" w:hAnsi="Times New Roman"/>
      <w:sz w:val="22"/>
    </w:rPr>
  </w:style>
  <w:style w:type="character" w:customStyle="1" w:styleId="Style25">
    <w:name w:val="Style25"/>
    <w:basedOn w:val="DefaultParagraphFont"/>
    <w:uiPriority w:val="1"/>
    <w:rsid w:val="003C6BFE"/>
    <w:rPr>
      <w:rFonts w:ascii="Times New Roman" w:hAnsi="Times New Roman"/>
      <w:sz w:val="22"/>
    </w:rPr>
  </w:style>
  <w:style w:type="character" w:customStyle="1" w:styleId="Style26">
    <w:name w:val="Style26"/>
    <w:basedOn w:val="DefaultParagraphFont"/>
    <w:uiPriority w:val="1"/>
    <w:rsid w:val="003C6BFE"/>
    <w:rPr>
      <w:rFonts w:ascii="Times New Roman" w:hAnsi="Times New Roman"/>
      <w:sz w:val="22"/>
    </w:rPr>
  </w:style>
  <w:style w:type="character" w:customStyle="1" w:styleId="Style27">
    <w:name w:val="Style27"/>
    <w:basedOn w:val="DefaultParagraphFont"/>
    <w:uiPriority w:val="1"/>
    <w:rsid w:val="003C6BFE"/>
    <w:rPr>
      <w:rFonts w:ascii="Times New Roman" w:hAnsi="Times New Roman"/>
      <w:sz w:val="22"/>
    </w:rPr>
  </w:style>
  <w:style w:type="character" w:customStyle="1" w:styleId="Style28">
    <w:name w:val="Style28"/>
    <w:basedOn w:val="DefaultParagraphFont"/>
    <w:uiPriority w:val="1"/>
    <w:rsid w:val="003C6BFE"/>
    <w:rPr>
      <w:rFonts w:ascii="Times New Roman" w:hAnsi="Times New Roman"/>
      <w:sz w:val="22"/>
    </w:rPr>
  </w:style>
  <w:style w:type="character" w:customStyle="1" w:styleId="Style29">
    <w:name w:val="Style29"/>
    <w:basedOn w:val="DefaultParagraphFont"/>
    <w:uiPriority w:val="1"/>
    <w:rsid w:val="003C6BFE"/>
    <w:rPr>
      <w:rFonts w:ascii="Times New Roman" w:hAnsi="Times New Roman"/>
      <w:sz w:val="22"/>
    </w:rPr>
  </w:style>
  <w:style w:type="character" w:customStyle="1" w:styleId="Style30">
    <w:name w:val="Style30"/>
    <w:basedOn w:val="DefaultParagraphFont"/>
    <w:uiPriority w:val="1"/>
    <w:rsid w:val="003C6BFE"/>
    <w:rPr>
      <w:rFonts w:ascii="Times New Roman" w:hAnsi="Times New Roman"/>
      <w:sz w:val="22"/>
    </w:rPr>
  </w:style>
  <w:style w:type="character" w:customStyle="1" w:styleId="Style31">
    <w:name w:val="Style31"/>
    <w:basedOn w:val="DefaultParagraphFont"/>
    <w:uiPriority w:val="1"/>
    <w:rsid w:val="003C6BFE"/>
    <w:rPr>
      <w:rFonts w:ascii="Times New Roman" w:hAnsi="Times New Roman"/>
      <w:sz w:val="22"/>
    </w:rPr>
  </w:style>
  <w:style w:type="character" w:customStyle="1" w:styleId="Style32">
    <w:name w:val="Style32"/>
    <w:basedOn w:val="DefaultParagraphFont"/>
    <w:uiPriority w:val="1"/>
    <w:rsid w:val="003C6BFE"/>
    <w:rPr>
      <w:rFonts w:ascii="Times New Roman" w:hAnsi="Times New Roman"/>
      <w:sz w:val="22"/>
    </w:rPr>
  </w:style>
  <w:style w:type="character" w:customStyle="1" w:styleId="Style33">
    <w:name w:val="Style33"/>
    <w:basedOn w:val="DefaultParagraphFont"/>
    <w:uiPriority w:val="1"/>
    <w:rsid w:val="003C6BFE"/>
    <w:rPr>
      <w:rFonts w:ascii="Times New Roman" w:hAnsi="Times New Roman"/>
      <w:sz w:val="22"/>
    </w:rPr>
  </w:style>
  <w:style w:type="character" w:customStyle="1" w:styleId="Style34">
    <w:name w:val="Style34"/>
    <w:basedOn w:val="DefaultParagraphFont"/>
    <w:uiPriority w:val="1"/>
    <w:rsid w:val="003C6BFE"/>
    <w:rPr>
      <w:rFonts w:ascii="Times New Roman" w:hAnsi="Times New Roman"/>
      <w:sz w:val="22"/>
    </w:rPr>
  </w:style>
  <w:style w:type="character" w:customStyle="1" w:styleId="Style35">
    <w:name w:val="Style35"/>
    <w:basedOn w:val="DefaultParagraphFont"/>
    <w:uiPriority w:val="1"/>
    <w:rsid w:val="003C6BFE"/>
    <w:rPr>
      <w:rFonts w:ascii="Times New Roman" w:hAnsi="Times New Roman"/>
      <w:sz w:val="22"/>
    </w:rPr>
  </w:style>
  <w:style w:type="character" w:customStyle="1" w:styleId="Style36">
    <w:name w:val="Style36"/>
    <w:basedOn w:val="DefaultParagraphFont"/>
    <w:uiPriority w:val="1"/>
    <w:rsid w:val="003C6BFE"/>
    <w:rPr>
      <w:rFonts w:ascii="Times New Roman" w:hAnsi="Times New Roman"/>
      <w:sz w:val="22"/>
    </w:rPr>
  </w:style>
  <w:style w:type="character" w:customStyle="1" w:styleId="Style37">
    <w:name w:val="Style37"/>
    <w:basedOn w:val="DefaultParagraphFont"/>
    <w:uiPriority w:val="1"/>
    <w:rsid w:val="003C6BFE"/>
    <w:rPr>
      <w:rFonts w:ascii="Times New Roman" w:hAnsi="Times New Roman"/>
      <w:sz w:val="22"/>
    </w:rPr>
  </w:style>
  <w:style w:type="character" w:customStyle="1" w:styleId="Style38">
    <w:name w:val="Style38"/>
    <w:basedOn w:val="DefaultParagraphFont"/>
    <w:uiPriority w:val="1"/>
    <w:rsid w:val="00F500B8"/>
    <w:rPr>
      <w:rFonts w:ascii="Times New Roman" w:hAnsi="Times New Roman"/>
      <w:sz w:val="24"/>
    </w:rPr>
  </w:style>
  <w:style w:type="character" w:customStyle="1" w:styleId="Style39">
    <w:name w:val="Style39"/>
    <w:basedOn w:val="DefaultParagraphFont"/>
    <w:uiPriority w:val="1"/>
    <w:rsid w:val="007B1268"/>
    <w:rPr>
      <w:rFonts w:ascii="Times New Roman" w:hAnsi="Times New Roman"/>
      <w:b/>
      <w:color w:val="auto"/>
      <w:sz w:val="24"/>
    </w:rPr>
  </w:style>
  <w:style w:type="paragraph" w:customStyle="1" w:styleId="xmsonormal">
    <w:name w:val="x_msonormal"/>
    <w:basedOn w:val="Normal"/>
    <w:rsid w:val="009B774E"/>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semiHidden/>
    <w:rsid w:val="00106E9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06E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qFormat/>
    <w:rsid w:val="000F468B"/>
    <w:pPr>
      <w:widowControl w:val="0"/>
      <w:spacing w:before="41" w:after="0" w:line="240" w:lineRule="auto"/>
      <w:ind w:left="820" w:hanging="360"/>
    </w:pPr>
    <w:rPr>
      <w:rFonts w:ascii="Arial" w:eastAsia="Arial" w:hAnsi="Arial"/>
      <w:sz w:val="24"/>
      <w:szCs w:val="24"/>
      <w:lang w:eastAsia="en-TT"/>
    </w:rPr>
  </w:style>
  <w:style w:type="character" w:customStyle="1" w:styleId="BodyTextChar">
    <w:name w:val="Body Text Char"/>
    <w:basedOn w:val="DefaultParagraphFont"/>
    <w:link w:val="BodyText"/>
    <w:uiPriority w:val="1"/>
    <w:rsid w:val="000F468B"/>
    <w:rPr>
      <w:rFonts w:ascii="Arial" w:eastAsia="Arial" w:hAnsi="Arial"/>
      <w:sz w:val="24"/>
      <w:szCs w:val="24"/>
      <w:lang w:eastAsia="en-TT"/>
    </w:rPr>
  </w:style>
  <w:style w:type="character" w:customStyle="1" w:styleId="Heading1Char">
    <w:name w:val="Heading 1 Char"/>
    <w:basedOn w:val="DefaultParagraphFont"/>
    <w:link w:val="Heading1"/>
    <w:uiPriority w:val="9"/>
    <w:rsid w:val="00EC4F31"/>
    <w:rPr>
      <w:rFonts w:asciiTheme="majorHAnsi" w:eastAsiaTheme="majorEastAsia" w:hAnsiTheme="majorHAnsi" w:cstheme="majorBidi"/>
      <w:color w:val="2E74B5" w:themeColor="accent1" w:themeShade="BF"/>
      <w:sz w:val="32"/>
      <w:szCs w:val="32"/>
      <w:lang w:val="en-TT" w:eastAsia="en-TT"/>
    </w:rPr>
  </w:style>
  <w:style w:type="character" w:customStyle="1" w:styleId="authors">
    <w:name w:val="authors"/>
    <w:basedOn w:val="DefaultParagraphFont"/>
    <w:rsid w:val="00EC4F31"/>
  </w:style>
  <w:style w:type="paragraph" w:customStyle="1" w:styleId="TableParagraph">
    <w:name w:val="Table Paragraph"/>
    <w:basedOn w:val="Normal"/>
    <w:uiPriority w:val="1"/>
    <w:qFormat/>
    <w:rsid w:val="00FE319D"/>
    <w:pPr>
      <w:widowControl w:val="0"/>
      <w:spacing w:after="0" w:line="240" w:lineRule="auto"/>
    </w:pPr>
    <w:rPr>
      <w:rFonts w:ascii="Times New Roman" w:eastAsia="Times New Roman" w:hAnsi="Times New Roman"/>
      <w:sz w:val="24"/>
      <w:szCs w:val="24"/>
      <w:lang w:eastAsia="en-TT"/>
    </w:rPr>
  </w:style>
  <w:style w:type="character" w:customStyle="1" w:styleId="UnresolvedMention">
    <w:name w:val="Unresolved Mention"/>
    <w:basedOn w:val="DefaultParagraphFont"/>
    <w:uiPriority w:val="99"/>
    <w:semiHidden/>
    <w:unhideWhenUsed/>
    <w:rsid w:val="000E6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579601">
      <w:bodyDiv w:val="1"/>
      <w:marLeft w:val="0"/>
      <w:marRight w:val="0"/>
      <w:marTop w:val="0"/>
      <w:marBottom w:val="0"/>
      <w:divBdr>
        <w:top w:val="none" w:sz="0" w:space="0" w:color="auto"/>
        <w:left w:val="none" w:sz="0" w:space="0" w:color="auto"/>
        <w:bottom w:val="none" w:sz="0" w:space="0" w:color="auto"/>
        <w:right w:val="none" w:sz="0" w:space="0" w:color="auto"/>
      </w:divBdr>
    </w:div>
    <w:div w:id="773091939">
      <w:bodyDiv w:val="1"/>
      <w:marLeft w:val="0"/>
      <w:marRight w:val="0"/>
      <w:marTop w:val="0"/>
      <w:marBottom w:val="0"/>
      <w:divBdr>
        <w:top w:val="none" w:sz="0" w:space="0" w:color="auto"/>
        <w:left w:val="none" w:sz="0" w:space="0" w:color="auto"/>
        <w:bottom w:val="none" w:sz="0" w:space="0" w:color="auto"/>
        <w:right w:val="none" w:sz="0" w:space="0" w:color="auto"/>
      </w:divBdr>
    </w:div>
    <w:div w:id="1214582966">
      <w:bodyDiv w:val="1"/>
      <w:marLeft w:val="0"/>
      <w:marRight w:val="0"/>
      <w:marTop w:val="0"/>
      <w:marBottom w:val="0"/>
      <w:divBdr>
        <w:top w:val="none" w:sz="0" w:space="0" w:color="auto"/>
        <w:left w:val="none" w:sz="0" w:space="0" w:color="auto"/>
        <w:bottom w:val="none" w:sz="0" w:space="0" w:color="auto"/>
        <w:right w:val="none" w:sz="0" w:space="0" w:color="auto"/>
      </w:divBdr>
      <w:divsChild>
        <w:div w:id="591012354">
          <w:marLeft w:val="0"/>
          <w:marRight w:val="0"/>
          <w:marTop w:val="0"/>
          <w:marBottom w:val="0"/>
          <w:divBdr>
            <w:top w:val="none" w:sz="0" w:space="0" w:color="auto"/>
            <w:left w:val="none" w:sz="0" w:space="0" w:color="auto"/>
            <w:bottom w:val="none" w:sz="0" w:space="0" w:color="auto"/>
            <w:right w:val="none" w:sz="0" w:space="0" w:color="auto"/>
          </w:divBdr>
        </w:div>
        <w:div w:id="852690061">
          <w:marLeft w:val="0"/>
          <w:marRight w:val="0"/>
          <w:marTop w:val="0"/>
          <w:marBottom w:val="0"/>
          <w:divBdr>
            <w:top w:val="none" w:sz="0" w:space="0" w:color="auto"/>
            <w:left w:val="none" w:sz="0" w:space="0" w:color="auto"/>
            <w:bottom w:val="none" w:sz="0" w:space="0" w:color="auto"/>
            <w:right w:val="none" w:sz="0" w:space="0" w:color="auto"/>
          </w:divBdr>
        </w:div>
      </w:divsChild>
    </w:div>
    <w:div w:id="1470050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wi.edu/gsr/"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TEMPLATE DOCUMENT</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14F17C9063B444915265AAD9900C27" ma:contentTypeVersion="14" ma:contentTypeDescription="Create a new document." ma:contentTypeScope="" ma:versionID="2efbe5620383b8a2576e022dcd54ce78">
  <xsd:schema xmlns:xsd="http://www.w3.org/2001/XMLSchema" xmlns:xs="http://www.w3.org/2001/XMLSchema" xmlns:p="http://schemas.microsoft.com/office/2006/metadata/properties" xmlns:ns3="349ff300-abc3-45c8-9e92-11ba2192ca0d" xmlns:ns4="7542946a-ead5-4fa1-9a09-bcaca5c7544f" targetNamespace="http://schemas.microsoft.com/office/2006/metadata/properties" ma:root="true" ma:fieldsID="a6681bc843d0ad698a079d0ca8b0f577" ns3:_="" ns4:_="">
    <xsd:import namespace="349ff300-abc3-45c8-9e92-11ba2192ca0d"/>
    <xsd:import namespace="7542946a-ead5-4fa1-9a09-bcaca5c7544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ff300-abc3-45c8-9e92-11ba2192c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42946a-ead5-4fa1-9a09-bcaca5c754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805419-5C66-49F0-AE8D-0520D3299717}">
  <ds:schemaRefs>
    <ds:schemaRef ds:uri="http://schemas.microsoft.com/sharepoint/v3/contenttype/forms"/>
  </ds:schemaRefs>
</ds:datastoreItem>
</file>

<file path=customXml/itemProps3.xml><?xml version="1.0" encoding="utf-8"?>
<ds:datastoreItem xmlns:ds="http://schemas.openxmlformats.org/officeDocument/2006/customXml" ds:itemID="{43EF375F-8F2D-4B0A-9C3D-1D0FF0EF7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ff300-abc3-45c8-9e92-11ba2192ca0d"/>
    <ds:schemaRef ds:uri="7542946a-ead5-4fa1-9a09-bcaca5c75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EB288-BAFC-4C2A-AFA1-AEFAE17469D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C999FDF-F899-4F51-8535-0A93E2F0F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Course Outline</vt:lpstr>
    </vt:vector>
  </TitlesOfParts>
  <Company>Harvard University</Company>
  <LinksUpToDate>false</LinksUpToDate>
  <CharactersWithSpaces>10039</CharactersWithSpaces>
  <SharedDoc>false</SharedDoc>
  <HLinks>
    <vt:vector size="6" baseType="variant">
      <vt:variant>
        <vt:i4>4653103</vt:i4>
      </vt:variant>
      <vt:variant>
        <vt:i4>0</vt:i4>
      </vt:variant>
      <vt:variant>
        <vt:i4>0</vt:i4>
      </vt:variant>
      <vt:variant>
        <vt:i4>5</vt:i4>
      </vt:variant>
      <vt:variant>
        <vt:lpwstr>https://sta.uwi.edu/resources/policies/Student_Disability.pdf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dc:title>
  <dc:creator>Noel Bisson</dc:creator>
  <cp:lastModifiedBy>Nicolette Julien</cp:lastModifiedBy>
  <cp:revision>2</cp:revision>
  <cp:lastPrinted>2024-05-29T15:07:00Z</cp:lastPrinted>
  <dcterms:created xsi:type="dcterms:W3CDTF">2024-06-13T14:27:00Z</dcterms:created>
  <dcterms:modified xsi:type="dcterms:W3CDTF">2024-06-13T14:27:00Z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0x010100D714F17C9063B444915265AAD9900C27</vt:lpwstr>
  </property>
</Properties>
</file>