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B3D4" w14:textId="77777777" w:rsidR="001C6C16" w:rsidRDefault="001C6C16" w:rsidP="00EF0DE4">
      <w:pPr>
        <w:pStyle w:val="Heading2"/>
        <w:rPr>
          <w:rFonts w:ascii="Calibri" w:hAnsi="Calibri"/>
        </w:rPr>
      </w:pPr>
    </w:p>
    <w:p w14:paraId="18A8B3D5"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18A8B3DA"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A8B3D6" w14:textId="77777777" w:rsidR="001C6C16" w:rsidRPr="001C6C16" w:rsidRDefault="00F861B6" w:rsidP="003A2D59">
            <w:pPr>
              <w:pStyle w:val="Heading2"/>
              <w:jc w:val="center"/>
              <w:rPr>
                <w:rFonts w:ascii="Calibri" w:hAnsi="Calibri"/>
              </w:rPr>
            </w:pPr>
            <w:r>
              <w:rPr>
                <w:rFonts w:ascii="Calibri" w:hAnsi="Calibri"/>
              </w:rPr>
              <w:t>Provisional Academic Advising</w:t>
            </w:r>
          </w:p>
          <w:p w14:paraId="18A8B3D7" w14:textId="77777777" w:rsidR="001C6C16" w:rsidRPr="00CD1E7F" w:rsidRDefault="001C6C16" w:rsidP="003A2D59">
            <w:pPr>
              <w:rPr>
                <w:rFonts w:ascii="Calibri" w:hAnsi="Calibri"/>
              </w:rPr>
            </w:pPr>
          </w:p>
          <w:p w14:paraId="18A8B3D8" w14:textId="77777777" w:rsidR="001C6C16" w:rsidRPr="00CD1E7F" w:rsidRDefault="001C6C16" w:rsidP="003A2D59">
            <w:pPr>
              <w:rPr>
                <w:rFonts w:ascii="Calibri" w:hAnsi="Calibri"/>
              </w:rPr>
            </w:pPr>
          </w:p>
          <w:p w14:paraId="18A8B3D9" w14:textId="77777777" w:rsidR="001C6C16" w:rsidRPr="00CD1E7F" w:rsidRDefault="001C6C16" w:rsidP="003A2D59">
            <w:pPr>
              <w:rPr>
                <w:rFonts w:ascii="Calibri" w:hAnsi="Calibri"/>
              </w:rPr>
            </w:pPr>
          </w:p>
        </w:tc>
      </w:tr>
      <w:tr w:rsidR="001C6C16" w:rsidRPr="00CD1E7F" w14:paraId="18A8B3DC"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18A8B3DB"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8C051F">
              <w:rPr>
                <w:rFonts w:ascii="Calibri" w:hAnsi="Calibri" w:cs="Tahoma"/>
                <w:sz w:val="28"/>
                <w:szCs w:val="28"/>
              </w:rPr>
              <w:t xml:space="preserve">INSURANCE &amp; RISK </w:t>
            </w:r>
            <w:r w:rsidR="00F6248B">
              <w:rPr>
                <w:rFonts w:ascii="Calibri" w:hAnsi="Calibri" w:cs="Tahoma"/>
                <w:sz w:val="28"/>
                <w:szCs w:val="28"/>
              </w:rPr>
              <w:t xml:space="preserve">MANAGEMENT </w:t>
            </w:r>
            <w:r w:rsidRPr="00CD1E7F">
              <w:rPr>
                <w:rFonts w:ascii="Calibri" w:hAnsi="Calibri" w:cs="Tahoma"/>
                <w:sz w:val="28"/>
                <w:szCs w:val="28"/>
              </w:rPr>
              <w:t>(Special)</w:t>
            </w:r>
          </w:p>
        </w:tc>
      </w:tr>
      <w:tr w:rsidR="000F74E4" w:rsidRPr="00CD1E7F" w14:paraId="18A8B3E1"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18A8B3DD"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18A8B3DE"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18A8B3DF"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18A8B3E0" w14:textId="77777777" w:rsidR="000F74E4" w:rsidRPr="001C6C16" w:rsidRDefault="000F74E4" w:rsidP="003A2D59">
            <w:pPr>
              <w:pStyle w:val="FieldText"/>
              <w:rPr>
                <w:rFonts w:ascii="Calibri" w:hAnsi="Calibri"/>
              </w:rPr>
            </w:pPr>
          </w:p>
        </w:tc>
      </w:tr>
    </w:tbl>
    <w:p w14:paraId="18A8B3E2" w14:textId="77777777" w:rsidR="001C6C16" w:rsidRDefault="001C6C16">
      <w:pPr>
        <w:rPr>
          <w:rFonts w:ascii="Calibri" w:hAnsi="Calibri"/>
        </w:rPr>
      </w:pPr>
    </w:p>
    <w:p w14:paraId="18A8B3E3" w14:textId="77777777" w:rsidR="0047196B" w:rsidRPr="005D735F" w:rsidRDefault="0047196B" w:rsidP="0047196B">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18A8B3E4" w14:textId="77777777" w:rsidR="0047196B" w:rsidRPr="00727BF9" w:rsidRDefault="0047196B" w:rsidP="0047196B">
      <w:pPr>
        <w:rPr>
          <w:rFonts w:ascii="Calibri" w:hAnsi="Calibri" w:cs="Calibri"/>
          <w:sz w:val="20"/>
          <w:szCs w:val="20"/>
        </w:rPr>
      </w:pPr>
    </w:p>
    <w:p w14:paraId="18A8B3E5" w14:textId="77777777" w:rsidR="0047196B" w:rsidRDefault="0047196B" w:rsidP="0047196B">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18A8B3E6" w14:textId="77777777" w:rsidR="0047196B" w:rsidRPr="008F5FDE" w:rsidRDefault="0047196B" w:rsidP="0047196B">
      <w:pPr>
        <w:rPr>
          <w:rFonts w:ascii="Calibri" w:hAnsi="Calibri" w:cs="Calibri"/>
          <w:b/>
          <w:bCs/>
          <w:sz w:val="20"/>
          <w:szCs w:val="20"/>
        </w:rPr>
      </w:pPr>
    </w:p>
    <w:p w14:paraId="18A8B3E7" w14:textId="77777777" w:rsidR="0047196B" w:rsidRPr="006D65A8" w:rsidRDefault="0047196B" w:rsidP="0047196B">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18A8B3E8" w14:textId="77777777" w:rsidR="0047196B" w:rsidRPr="00F00E28" w:rsidRDefault="0047196B" w:rsidP="0047196B">
      <w:pPr>
        <w:rPr>
          <w:rFonts w:ascii="Calibri" w:hAnsi="Calibri" w:cs="Calibri"/>
          <w:sz w:val="20"/>
          <w:szCs w:val="20"/>
        </w:rPr>
      </w:pPr>
    </w:p>
    <w:p w14:paraId="18A8B3E9"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18A8B3EA"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18A8B3EB"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18A8B3EC"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18A8B3ED" w14:textId="77777777" w:rsidR="0047196B" w:rsidRPr="00DD7C29" w:rsidRDefault="0047196B" w:rsidP="0047196B">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 xml:space="preserve">Grade B or above in a </w:t>
      </w:r>
      <w:proofErr w:type="gramStart"/>
      <w:r w:rsidRPr="00DD7C29">
        <w:rPr>
          <w:rFonts w:cs="Calibri"/>
          <w:sz w:val="20"/>
          <w:szCs w:val="20"/>
        </w:rPr>
        <w:t>College</w:t>
      </w:r>
      <w:proofErr w:type="gramEnd"/>
      <w:r w:rsidRPr="00DD7C29">
        <w:rPr>
          <w:rFonts w:cs="Calibri"/>
          <w:sz w:val="20"/>
          <w:szCs w:val="20"/>
        </w:rPr>
        <w:t xml:space="preserve"> English course from an approved University</w:t>
      </w:r>
    </w:p>
    <w:p w14:paraId="18A8B3EE" w14:textId="77777777" w:rsidR="0047196B" w:rsidRDefault="0047196B" w:rsidP="0047196B">
      <w:pPr>
        <w:pStyle w:val="ListParagraph"/>
        <w:spacing w:after="0" w:line="240" w:lineRule="auto"/>
        <w:ind w:left="-284"/>
        <w:jc w:val="both"/>
        <w:rPr>
          <w:rFonts w:cs="Calibri"/>
          <w:sz w:val="20"/>
          <w:szCs w:val="20"/>
        </w:rPr>
      </w:pPr>
    </w:p>
    <w:p w14:paraId="18A8B3EF" w14:textId="77777777" w:rsidR="0047196B" w:rsidRPr="00CC33A4" w:rsidRDefault="0047196B" w:rsidP="0047196B">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7"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18A8B3F0" w14:textId="77777777" w:rsidR="0047196B" w:rsidRPr="00F00E28" w:rsidRDefault="0047196B" w:rsidP="0047196B">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8" w:history="1">
        <w:r w:rsidRPr="00CC33A4">
          <w:rPr>
            <w:rStyle w:val="Hyperlink"/>
            <w:rFonts w:cs="Calibri"/>
            <w:b/>
            <w:sz w:val="20"/>
            <w:szCs w:val="20"/>
          </w:rPr>
          <w:t>ELPT.registration@sta.uwi.edu</w:t>
        </w:r>
      </w:hyperlink>
    </w:p>
    <w:p w14:paraId="18A8B3F1" w14:textId="77777777" w:rsidR="0047196B" w:rsidRDefault="0047196B" w:rsidP="0047196B">
      <w:pPr>
        <w:pStyle w:val="ListParagraph"/>
        <w:spacing w:after="0" w:line="240" w:lineRule="auto"/>
        <w:ind w:left="567"/>
        <w:jc w:val="both"/>
        <w:rPr>
          <w:rFonts w:cs="Calibri"/>
          <w:sz w:val="20"/>
          <w:szCs w:val="20"/>
        </w:rPr>
      </w:pPr>
    </w:p>
    <w:p w14:paraId="18A8B3F2" w14:textId="77777777" w:rsidR="0047196B" w:rsidRDefault="0047196B" w:rsidP="0047196B">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t>
      </w:r>
      <w:proofErr w:type="gramStart"/>
      <w:r>
        <w:rPr>
          <w:rFonts w:cs="Calibri"/>
          <w:sz w:val="20"/>
          <w:szCs w:val="20"/>
        </w:rPr>
        <w:t>will</w:t>
      </w:r>
      <w:proofErr w:type="gramEnd"/>
      <w:r>
        <w:rPr>
          <w:rFonts w:cs="Calibri"/>
          <w:sz w:val="20"/>
          <w:szCs w:val="20"/>
        </w:rPr>
        <w:t xml:space="preserve">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18A8B3F3" w14:textId="77777777" w:rsidR="0047196B" w:rsidRDefault="0047196B" w:rsidP="0047196B">
      <w:pPr>
        <w:pStyle w:val="ListParagraph"/>
        <w:spacing w:after="0" w:line="240" w:lineRule="auto"/>
        <w:ind w:left="567"/>
        <w:jc w:val="both"/>
        <w:rPr>
          <w:rFonts w:cs="Calibri"/>
          <w:sz w:val="20"/>
          <w:szCs w:val="20"/>
        </w:rPr>
      </w:pPr>
    </w:p>
    <w:p w14:paraId="18A8B3F4" w14:textId="77777777" w:rsidR="0047196B" w:rsidRDefault="0047196B" w:rsidP="0047196B">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18A8B3F5" w14:textId="77777777" w:rsidR="0047196B" w:rsidRDefault="0047196B" w:rsidP="0047196B">
      <w:pPr>
        <w:pStyle w:val="ListParagraph"/>
        <w:spacing w:after="0" w:line="240" w:lineRule="auto"/>
        <w:ind w:left="567"/>
        <w:jc w:val="both"/>
        <w:rPr>
          <w:rFonts w:cs="Calibri"/>
          <w:sz w:val="20"/>
          <w:szCs w:val="20"/>
        </w:rPr>
      </w:pPr>
    </w:p>
    <w:p w14:paraId="18A8B3F6" w14:textId="77777777" w:rsidR="0047196B" w:rsidRPr="006D65A8" w:rsidRDefault="0047196B" w:rsidP="0047196B">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360CE1">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18A8B3F7" w14:textId="77777777" w:rsidR="0047196B" w:rsidRDefault="0047196B" w:rsidP="0047196B">
      <w:pPr>
        <w:pStyle w:val="ListParagraph"/>
        <w:spacing w:after="0" w:line="240" w:lineRule="auto"/>
        <w:ind w:left="0"/>
        <w:jc w:val="both"/>
        <w:rPr>
          <w:rFonts w:cs="Calibri"/>
          <w:sz w:val="20"/>
          <w:szCs w:val="20"/>
        </w:rPr>
      </w:pPr>
    </w:p>
    <w:p w14:paraId="18A8B3F8" w14:textId="77777777" w:rsidR="0047196B" w:rsidRDefault="0047196B" w:rsidP="0047196B">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18A8B3F9" w14:textId="77777777" w:rsidR="0047196B" w:rsidRPr="00D906A1" w:rsidRDefault="0047196B" w:rsidP="0047196B">
      <w:pPr>
        <w:pStyle w:val="ListParagraph"/>
        <w:spacing w:after="0" w:line="240" w:lineRule="auto"/>
        <w:ind w:left="0"/>
        <w:jc w:val="both"/>
        <w:rPr>
          <w:rFonts w:cs="Calibri"/>
          <w:sz w:val="20"/>
          <w:szCs w:val="20"/>
        </w:rPr>
      </w:pPr>
    </w:p>
    <w:p w14:paraId="18A8B3FA" w14:textId="77777777" w:rsidR="0047196B" w:rsidRPr="005648C2" w:rsidRDefault="0047196B" w:rsidP="0047196B">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18A8B3FB" w14:textId="77777777" w:rsidR="0047196B" w:rsidRPr="005648C2" w:rsidRDefault="0047196B" w:rsidP="0047196B">
      <w:pPr>
        <w:rPr>
          <w:rFonts w:ascii="Calibri" w:hAnsi="Calibri" w:cs="Calibri"/>
          <w:b/>
          <w:sz w:val="20"/>
          <w:szCs w:val="20"/>
        </w:rPr>
      </w:pPr>
    </w:p>
    <w:p w14:paraId="18A8B3FC" w14:textId="77777777" w:rsidR="0047196B" w:rsidRPr="00DD7C29" w:rsidRDefault="0047196B" w:rsidP="0047196B">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18A8B3FD"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18A8B3FE"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18A8B3FF"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18A8B400"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18A8B401"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18A8B402"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18A8B403" w14:textId="77777777" w:rsidR="0047196B" w:rsidRPr="00DD7C29" w:rsidRDefault="0047196B" w:rsidP="0047196B">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18A8B404" w14:textId="77777777" w:rsidR="0047196B" w:rsidRPr="00A40F66" w:rsidRDefault="0047196B" w:rsidP="0047196B">
      <w:pPr>
        <w:rPr>
          <w:rFonts w:ascii="Calibri" w:hAnsi="Calibri" w:cs="Calibri"/>
          <w:sz w:val="20"/>
          <w:szCs w:val="20"/>
        </w:rPr>
      </w:pPr>
    </w:p>
    <w:p w14:paraId="18A8B405" w14:textId="77777777" w:rsidR="0047196B" w:rsidRPr="00A40F66" w:rsidRDefault="0047196B" w:rsidP="0047196B">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0"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18A8B406" w14:textId="77777777" w:rsidR="0047196B" w:rsidRPr="00A40F66" w:rsidRDefault="0047196B" w:rsidP="0047196B">
      <w:pPr>
        <w:rPr>
          <w:rFonts w:ascii="Calibri" w:hAnsi="Calibri" w:cs="Calibri"/>
          <w:sz w:val="20"/>
          <w:szCs w:val="20"/>
        </w:rPr>
      </w:pPr>
    </w:p>
    <w:p w14:paraId="18A8B407" w14:textId="77777777" w:rsidR="0047196B" w:rsidRPr="00A40F66" w:rsidRDefault="0047196B" w:rsidP="0047196B">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18A8B408" w14:textId="77777777" w:rsidR="0047196B" w:rsidRPr="00A40F66" w:rsidRDefault="0047196B" w:rsidP="0047196B">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18A8B409" w14:textId="77777777" w:rsidR="0047196B" w:rsidRPr="00A40F66" w:rsidRDefault="0047196B" w:rsidP="0047196B">
      <w:pPr>
        <w:ind w:right="-279"/>
        <w:rPr>
          <w:rFonts w:ascii="Calibri" w:hAnsi="Calibri" w:cs="Calibri"/>
          <w:sz w:val="20"/>
          <w:szCs w:val="20"/>
        </w:rPr>
      </w:pPr>
    </w:p>
    <w:p w14:paraId="18A8B40A" w14:textId="3B6C1649" w:rsidR="0047196B" w:rsidRPr="006D65A8" w:rsidRDefault="0047196B" w:rsidP="0005630F">
      <w:pPr>
        <w:ind w:right="-279"/>
        <w:rPr>
          <w:rFonts w:ascii="Calibri" w:hAnsi="Calibri" w:cs="Calibri"/>
          <w:b/>
          <w:bCs/>
          <w:sz w:val="20"/>
          <w:szCs w:val="20"/>
        </w:rPr>
      </w:pPr>
      <w:r w:rsidRPr="00A40F66">
        <w:rPr>
          <w:rFonts w:ascii="Calibri" w:hAnsi="Calibri" w:cs="Calibri"/>
          <w:sz w:val="20"/>
          <w:szCs w:val="20"/>
        </w:rPr>
        <w:t xml:space="preserve">Students </w:t>
      </w:r>
      <w:r w:rsidR="00360CE1">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18A8B40B" w14:textId="77777777" w:rsidR="0047196B" w:rsidRPr="00A40F66" w:rsidRDefault="0047196B" w:rsidP="0047196B">
      <w:pPr>
        <w:ind w:right="-279"/>
        <w:rPr>
          <w:rFonts w:ascii="Calibri" w:hAnsi="Calibri" w:cs="Calibri"/>
          <w:sz w:val="20"/>
          <w:szCs w:val="20"/>
        </w:rPr>
      </w:pPr>
    </w:p>
    <w:p w14:paraId="18A8B40C" w14:textId="77777777" w:rsidR="0047196B" w:rsidRPr="00A40F66" w:rsidRDefault="0047196B" w:rsidP="0047196B">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18A8B40D" w14:textId="77777777" w:rsidR="0047196B" w:rsidRPr="00A40F66" w:rsidRDefault="0047196B" w:rsidP="0047196B">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18A8B40E" w14:textId="77777777" w:rsidR="0047196B" w:rsidRDefault="0047196B" w:rsidP="0047196B">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18A8B40F" w14:textId="77777777" w:rsidR="0047196B" w:rsidRPr="00A40F66" w:rsidRDefault="0047196B" w:rsidP="0047196B">
      <w:pPr>
        <w:ind w:left="567" w:right="-279"/>
        <w:rPr>
          <w:rFonts w:ascii="Calibri" w:hAnsi="Calibri" w:cs="Calibri"/>
          <w:sz w:val="20"/>
          <w:szCs w:val="20"/>
        </w:rPr>
      </w:pPr>
    </w:p>
    <w:p w14:paraId="18A8B410" w14:textId="77777777" w:rsidR="0047196B" w:rsidRDefault="0047196B" w:rsidP="0047196B">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2"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18A8B411" w14:textId="77777777" w:rsidR="0047196B" w:rsidRPr="00A40F66" w:rsidRDefault="0047196B" w:rsidP="0047196B">
      <w:pPr>
        <w:ind w:right="-279"/>
        <w:rPr>
          <w:rFonts w:ascii="Calibri" w:hAnsi="Calibri" w:cs="Calibri"/>
          <w:b/>
          <w:sz w:val="20"/>
          <w:szCs w:val="20"/>
        </w:rPr>
      </w:pPr>
    </w:p>
    <w:p w14:paraId="18A8B412" w14:textId="77777777" w:rsidR="0047196B" w:rsidRPr="006D65A8" w:rsidRDefault="0047196B" w:rsidP="0005630F">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47196B" w:rsidRPr="008A22D6" w14:paraId="18A8B415" w14:textId="77777777" w:rsidTr="00644CA5">
        <w:tc>
          <w:tcPr>
            <w:tcW w:w="4678" w:type="dxa"/>
            <w:tcBorders>
              <w:bottom w:val="single" w:sz="12" w:space="0" w:color="C9C9C9"/>
            </w:tcBorders>
            <w:shd w:val="clear" w:color="auto" w:fill="auto"/>
          </w:tcPr>
          <w:p w14:paraId="18A8B413"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18A8B414"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COURSE EXEMPTED</w:t>
            </w:r>
          </w:p>
        </w:tc>
      </w:tr>
      <w:tr w:rsidR="0047196B" w:rsidRPr="008A22D6" w14:paraId="18A8B418" w14:textId="77777777" w:rsidTr="00644CA5">
        <w:tc>
          <w:tcPr>
            <w:tcW w:w="4678" w:type="dxa"/>
            <w:shd w:val="clear" w:color="auto" w:fill="EDEDED"/>
          </w:tcPr>
          <w:p w14:paraId="18A8B416"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18A8B417"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ACCT 1002 Intro to Financial Accounting</w:t>
            </w:r>
          </w:p>
        </w:tc>
      </w:tr>
      <w:tr w:rsidR="0047196B" w:rsidRPr="008A22D6" w14:paraId="18A8B41B" w14:textId="77777777" w:rsidTr="00644CA5">
        <w:tc>
          <w:tcPr>
            <w:tcW w:w="4678" w:type="dxa"/>
            <w:shd w:val="clear" w:color="auto" w:fill="auto"/>
          </w:tcPr>
          <w:p w14:paraId="18A8B419"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18A8B41A"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47196B" w:rsidRPr="008A22D6" w14:paraId="18A8B41E" w14:textId="77777777" w:rsidTr="00644CA5">
        <w:tc>
          <w:tcPr>
            <w:tcW w:w="4678" w:type="dxa"/>
            <w:shd w:val="clear" w:color="auto" w:fill="EDEDED"/>
          </w:tcPr>
          <w:p w14:paraId="18A8B41C"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Economics</w:t>
            </w:r>
            <w:proofErr w:type="gramStart"/>
            <w:r w:rsidRPr="008A22D6">
              <w:rPr>
                <w:rStyle w:val="None"/>
                <w:rFonts w:cs="Calibri"/>
                <w:iCs/>
                <w:color w:val="auto"/>
                <w:sz w:val="20"/>
                <w:szCs w:val="20"/>
              </w:rPr>
              <w:t>-  Unit</w:t>
            </w:r>
            <w:proofErr w:type="gramEnd"/>
            <w:r w:rsidRPr="008A22D6">
              <w:rPr>
                <w:rStyle w:val="None"/>
                <w:rFonts w:cs="Calibri"/>
                <w:iCs/>
                <w:color w:val="auto"/>
                <w:sz w:val="20"/>
                <w:szCs w:val="20"/>
              </w:rPr>
              <w:t xml:space="preserve"> 2</w:t>
            </w:r>
          </w:p>
        </w:tc>
        <w:tc>
          <w:tcPr>
            <w:tcW w:w="4678" w:type="dxa"/>
            <w:shd w:val="clear" w:color="auto" w:fill="EDEDED"/>
          </w:tcPr>
          <w:p w14:paraId="18A8B41D"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ECON 1002 Intro to Macroeconomics</w:t>
            </w:r>
          </w:p>
        </w:tc>
      </w:tr>
      <w:tr w:rsidR="0047196B" w:rsidRPr="008A22D6" w14:paraId="18A8B421" w14:textId="77777777" w:rsidTr="00644CA5">
        <w:tc>
          <w:tcPr>
            <w:tcW w:w="4678" w:type="dxa"/>
            <w:shd w:val="clear" w:color="auto" w:fill="auto"/>
          </w:tcPr>
          <w:p w14:paraId="18A8B41F"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18A8B420"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MGMT 1001 Intro to Management</w:t>
            </w:r>
          </w:p>
        </w:tc>
      </w:tr>
      <w:tr w:rsidR="0047196B" w:rsidRPr="008A22D6" w14:paraId="18A8B427" w14:textId="77777777" w:rsidTr="00644CA5">
        <w:tc>
          <w:tcPr>
            <w:tcW w:w="4678" w:type="dxa"/>
            <w:shd w:val="clear" w:color="auto" w:fill="EDEDED"/>
          </w:tcPr>
          <w:p w14:paraId="18A8B422" w14:textId="77777777" w:rsidR="0047196B" w:rsidRPr="008A22D6" w:rsidRDefault="0047196B" w:rsidP="00644CA5">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18A8B423" w14:textId="77777777" w:rsidR="0047196B" w:rsidRPr="008A22D6" w:rsidRDefault="0047196B" w:rsidP="00644CA5">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18A8B424"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18A8B425" w14:textId="77777777" w:rsidR="0047196B" w:rsidRPr="008A22D6" w:rsidRDefault="0047196B" w:rsidP="00644CA5">
            <w:pPr>
              <w:pStyle w:val="Body"/>
              <w:rPr>
                <w:rStyle w:val="None"/>
                <w:rFonts w:cs="Calibri"/>
                <w:color w:val="auto"/>
                <w:sz w:val="20"/>
                <w:szCs w:val="20"/>
              </w:rPr>
            </w:pPr>
            <w:r w:rsidRPr="008A22D6">
              <w:rPr>
                <w:rStyle w:val="None"/>
                <w:rFonts w:cs="Calibri"/>
                <w:color w:val="auto"/>
                <w:sz w:val="20"/>
                <w:szCs w:val="20"/>
              </w:rPr>
              <w:t>ECON 1005 Intro to Statistics</w:t>
            </w:r>
          </w:p>
          <w:p w14:paraId="18A8B426" w14:textId="77777777" w:rsidR="0047196B" w:rsidRPr="008A22D6" w:rsidRDefault="0047196B" w:rsidP="00644CA5">
            <w:pPr>
              <w:pStyle w:val="Body"/>
              <w:rPr>
                <w:rFonts w:cs="Calibri"/>
                <w:color w:val="auto"/>
                <w:sz w:val="20"/>
                <w:szCs w:val="20"/>
              </w:rPr>
            </w:pPr>
          </w:p>
        </w:tc>
      </w:tr>
      <w:tr w:rsidR="0047196B" w:rsidRPr="008A22D6" w14:paraId="18A8B42A" w14:textId="77777777" w:rsidTr="00644CA5">
        <w:tc>
          <w:tcPr>
            <w:tcW w:w="4678" w:type="dxa"/>
            <w:shd w:val="clear" w:color="auto" w:fill="auto"/>
          </w:tcPr>
          <w:p w14:paraId="18A8B428"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18A8B429"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SOCI 1002 Intro to Sociology I</w:t>
            </w:r>
          </w:p>
        </w:tc>
      </w:tr>
      <w:tr w:rsidR="0047196B" w:rsidRPr="008A22D6" w14:paraId="18A8B42D" w14:textId="77777777" w:rsidTr="00644CA5">
        <w:tc>
          <w:tcPr>
            <w:tcW w:w="4678" w:type="dxa"/>
            <w:shd w:val="clear" w:color="auto" w:fill="EDEDED"/>
          </w:tcPr>
          <w:p w14:paraId="18A8B42B"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18A8B42C"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SOCI 1000 Intro to Sociology II</w:t>
            </w:r>
          </w:p>
        </w:tc>
      </w:tr>
      <w:tr w:rsidR="0047196B" w:rsidRPr="008A22D6" w14:paraId="18A8B430" w14:textId="77777777" w:rsidTr="00644CA5">
        <w:tc>
          <w:tcPr>
            <w:tcW w:w="4678" w:type="dxa"/>
            <w:shd w:val="clear" w:color="auto" w:fill="auto"/>
          </w:tcPr>
          <w:p w14:paraId="18A8B42E"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18A8B42F"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ECON 1003 Mathematics for Economics I</w:t>
            </w:r>
          </w:p>
        </w:tc>
      </w:tr>
      <w:tr w:rsidR="0047196B" w:rsidRPr="008A22D6" w14:paraId="18A8B433" w14:textId="77777777" w:rsidTr="00644CA5">
        <w:tc>
          <w:tcPr>
            <w:tcW w:w="4678" w:type="dxa"/>
            <w:shd w:val="clear" w:color="auto" w:fill="EDEDED"/>
          </w:tcPr>
          <w:p w14:paraId="18A8B431"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18A8B432"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TOUR 1001 Intro to International Tourism</w:t>
            </w:r>
          </w:p>
        </w:tc>
      </w:tr>
    </w:tbl>
    <w:p w14:paraId="18A8B434" w14:textId="77777777" w:rsidR="0047196B" w:rsidRPr="00DD7C29" w:rsidRDefault="0047196B" w:rsidP="0047196B">
      <w:pPr>
        <w:pStyle w:val="ListParagraph"/>
        <w:spacing w:after="0" w:line="240" w:lineRule="auto"/>
        <w:ind w:left="-180" w:hanging="360"/>
        <w:jc w:val="both"/>
        <w:rPr>
          <w:rFonts w:cs="Calibri"/>
        </w:rPr>
      </w:pPr>
    </w:p>
    <w:p w14:paraId="18A8B435" w14:textId="77777777" w:rsidR="0047196B" w:rsidRDefault="0047196B" w:rsidP="0047196B">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18A8B436" w14:textId="77777777" w:rsidR="0047196B" w:rsidRPr="00DD7C29" w:rsidRDefault="0047196B" w:rsidP="0047196B">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47196B" w:rsidRPr="008A22D6" w14:paraId="18A8B439" w14:textId="77777777" w:rsidTr="00644CA5">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8A8B437" w14:textId="77777777" w:rsidR="0047196B" w:rsidRPr="008A22D6" w:rsidRDefault="0047196B" w:rsidP="00644CA5">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8A8B438" w14:textId="77777777" w:rsidR="0047196B" w:rsidRPr="008A22D6" w:rsidRDefault="0047196B" w:rsidP="00644CA5">
            <w:pPr>
              <w:pStyle w:val="Body"/>
              <w:rPr>
                <w:rStyle w:val="None"/>
                <w:rFonts w:cs="Calibri"/>
                <w:b/>
                <w:color w:val="auto"/>
                <w:sz w:val="20"/>
                <w:szCs w:val="20"/>
              </w:rPr>
            </w:pPr>
            <w:r w:rsidRPr="008A22D6">
              <w:rPr>
                <w:rStyle w:val="None"/>
                <w:rFonts w:cs="Calibri"/>
                <w:b/>
                <w:color w:val="auto"/>
                <w:sz w:val="20"/>
                <w:szCs w:val="20"/>
              </w:rPr>
              <w:t>COURSE EXEMPTED</w:t>
            </w:r>
          </w:p>
        </w:tc>
      </w:tr>
      <w:tr w:rsidR="0047196B" w:rsidRPr="008A22D6" w14:paraId="18A8B43C" w14:textId="77777777" w:rsidTr="00644CA5">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8A8B43A" w14:textId="77777777" w:rsidR="0047196B" w:rsidRPr="008A22D6" w:rsidRDefault="0047196B" w:rsidP="00644CA5">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8A8B43B" w14:textId="77777777" w:rsidR="0047196B" w:rsidRPr="008A22D6" w:rsidRDefault="0047196B" w:rsidP="00644CA5">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18A8B43D" w14:textId="77777777" w:rsidR="0047196B" w:rsidRPr="00DD7C29" w:rsidRDefault="0047196B" w:rsidP="0047196B">
      <w:pPr>
        <w:pStyle w:val="Body"/>
        <w:ind w:left="-284"/>
        <w:rPr>
          <w:rStyle w:val="None"/>
          <w:rFonts w:cs="Calibri"/>
          <w:b/>
          <w:color w:val="auto"/>
          <w:sz w:val="22"/>
          <w:szCs w:val="22"/>
        </w:rPr>
      </w:pPr>
    </w:p>
    <w:p w14:paraId="18A8B43E" w14:textId="77777777" w:rsidR="0047196B" w:rsidRDefault="0047196B" w:rsidP="0047196B">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18A8B43F" w14:textId="77777777" w:rsidR="0047196B" w:rsidRPr="00DD7C29" w:rsidRDefault="0047196B" w:rsidP="0047196B">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47196B" w:rsidRPr="008A22D6" w14:paraId="18A8B442" w14:textId="77777777" w:rsidTr="00644CA5">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8A8B440"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18A8B441" w14:textId="77777777" w:rsidR="0047196B" w:rsidRPr="008A22D6" w:rsidRDefault="0047196B" w:rsidP="00644CA5">
            <w:pPr>
              <w:pStyle w:val="Body"/>
              <w:rPr>
                <w:rFonts w:cs="Calibri"/>
                <w:b/>
                <w:color w:val="auto"/>
                <w:sz w:val="20"/>
                <w:szCs w:val="20"/>
              </w:rPr>
            </w:pPr>
            <w:r w:rsidRPr="008A22D6">
              <w:rPr>
                <w:rStyle w:val="None"/>
                <w:rFonts w:cs="Calibri"/>
                <w:b/>
                <w:iCs/>
                <w:color w:val="auto"/>
                <w:sz w:val="20"/>
                <w:szCs w:val="20"/>
              </w:rPr>
              <w:t>COURSE EXEMPTED</w:t>
            </w:r>
          </w:p>
        </w:tc>
      </w:tr>
      <w:tr w:rsidR="0047196B" w:rsidRPr="008A22D6" w14:paraId="18A8B445" w14:textId="77777777" w:rsidTr="00644CA5">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8A8B443"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18A8B444" w14:textId="77777777" w:rsidR="0047196B" w:rsidRPr="008A22D6" w:rsidRDefault="0047196B" w:rsidP="00644CA5">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18A8B446" w14:textId="77777777" w:rsidR="0047196B" w:rsidRPr="00DD7C29" w:rsidRDefault="0047196B" w:rsidP="0047196B">
      <w:pPr>
        <w:rPr>
          <w:rFonts w:ascii="Calibri" w:hAnsi="Calibri" w:cs="Calibri"/>
          <w:b/>
          <w:sz w:val="22"/>
          <w:szCs w:val="22"/>
        </w:rPr>
      </w:pPr>
    </w:p>
    <w:p w14:paraId="18A8B447" w14:textId="77777777" w:rsidR="0047196B" w:rsidRPr="00DD7C29" w:rsidRDefault="0047196B" w:rsidP="0047196B">
      <w:pPr>
        <w:rPr>
          <w:rFonts w:ascii="Calibri" w:hAnsi="Calibri" w:cs="Calibri"/>
          <w:sz w:val="22"/>
          <w:szCs w:val="22"/>
        </w:rPr>
      </w:pPr>
    </w:p>
    <w:p w14:paraId="18A8B448" w14:textId="77777777" w:rsidR="0047196B" w:rsidRPr="00DD7C29" w:rsidRDefault="0047196B" w:rsidP="0047196B">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4" w:history="1">
        <w:r w:rsidRPr="00D31323">
          <w:rPr>
            <w:rStyle w:val="Hyperlink"/>
            <w:rFonts w:ascii="Calibri" w:hAnsi="Calibri" w:cs="Calibri"/>
            <w:sz w:val="22"/>
            <w:szCs w:val="22"/>
          </w:rPr>
          <w:t>admis@sta.uwi.edu</w:t>
        </w:r>
      </w:hyperlink>
    </w:p>
    <w:p w14:paraId="18A8B449" w14:textId="77777777" w:rsidR="0047196B" w:rsidRPr="00DD7C29" w:rsidRDefault="0047196B" w:rsidP="0047196B">
      <w:pPr>
        <w:rPr>
          <w:rFonts w:ascii="Calibri" w:hAnsi="Calibri" w:cs="Calibri"/>
          <w:sz w:val="22"/>
          <w:szCs w:val="22"/>
        </w:rPr>
      </w:pPr>
    </w:p>
    <w:p w14:paraId="18A8B44A" w14:textId="77777777" w:rsidR="0047196B" w:rsidRDefault="0047196B" w:rsidP="0047196B">
      <w:pPr>
        <w:rPr>
          <w:rFonts w:ascii="Calibri" w:hAnsi="Calibri" w:cs="Calibri"/>
          <w:sz w:val="22"/>
          <w:szCs w:val="22"/>
        </w:rPr>
      </w:pPr>
      <w:r>
        <w:rPr>
          <w:rFonts w:ascii="Calibri" w:hAnsi="Calibri" w:cs="Calibri"/>
          <w:sz w:val="22"/>
          <w:szCs w:val="22"/>
        </w:rPr>
        <w:t>Once approved, the exemptions will be reflected on their transcripts as:</w:t>
      </w:r>
    </w:p>
    <w:p w14:paraId="18A8B44B" w14:textId="77777777" w:rsidR="0047196B" w:rsidRDefault="0047196B" w:rsidP="0047196B">
      <w:pPr>
        <w:rPr>
          <w:rFonts w:ascii="Calibri" w:hAnsi="Calibri" w:cs="Calibri"/>
          <w:sz w:val="22"/>
          <w:szCs w:val="22"/>
        </w:rPr>
      </w:pPr>
      <w:r>
        <w:rPr>
          <w:rFonts w:ascii="Calibri" w:hAnsi="Calibri" w:cs="Calibri"/>
          <w:sz w:val="22"/>
          <w:szCs w:val="22"/>
        </w:rPr>
        <w:t>EC – exemption with credit</w:t>
      </w:r>
    </w:p>
    <w:p w14:paraId="18A8B44C" w14:textId="77777777" w:rsidR="0047196B" w:rsidRDefault="0047196B" w:rsidP="0047196B">
      <w:pPr>
        <w:rPr>
          <w:rFonts w:ascii="Calibri" w:hAnsi="Calibri" w:cs="Calibri"/>
          <w:sz w:val="22"/>
          <w:szCs w:val="22"/>
        </w:rPr>
      </w:pPr>
      <w:r>
        <w:rPr>
          <w:rFonts w:ascii="Calibri" w:hAnsi="Calibri" w:cs="Calibri"/>
          <w:sz w:val="22"/>
          <w:szCs w:val="22"/>
        </w:rPr>
        <w:t>EX – exemption only (</w:t>
      </w:r>
      <w:proofErr w:type="gramStart"/>
      <w:r>
        <w:rPr>
          <w:rFonts w:ascii="Calibri" w:hAnsi="Calibri" w:cs="Calibri"/>
          <w:sz w:val="22"/>
          <w:szCs w:val="22"/>
        </w:rPr>
        <w:t>i.e.</w:t>
      </w:r>
      <w:proofErr w:type="gramEnd"/>
      <w:r>
        <w:rPr>
          <w:rFonts w:ascii="Calibri" w:hAnsi="Calibri" w:cs="Calibri"/>
          <w:sz w:val="22"/>
          <w:szCs w:val="22"/>
        </w:rPr>
        <w:t xml:space="preserve"> exemption without credit)</w:t>
      </w:r>
    </w:p>
    <w:p w14:paraId="18A8B44D" w14:textId="77777777" w:rsidR="0047196B" w:rsidRDefault="0047196B" w:rsidP="0047196B">
      <w:pPr>
        <w:rPr>
          <w:rFonts w:ascii="Calibri" w:hAnsi="Calibri" w:cs="Calibri"/>
          <w:sz w:val="22"/>
          <w:szCs w:val="22"/>
        </w:rPr>
      </w:pPr>
    </w:p>
    <w:p w14:paraId="18A8B44E" w14:textId="77777777" w:rsidR="0047196B" w:rsidRDefault="0047196B" w:rsidP="0047196B">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18A8B44F" w14:textId="77777777" w:rsidR="0047196B" w:rsidRDefault="0047196B" w:rsidP="0047196B">
      <w:pPr>
        <w:ind w:left="567"/>
        <w:rPr>
          <w:rFonts w:ascii="Calibri" w:hAnsi="Calibri" w:cs="Calibri"/>
          <w:sz w:val="22"/>
          <w:szCs w:val="22"/>
        </w:rPr>
      </w:pPr>
    </w:p>
    <w:p w14:paraId="18A8B450" w14:textId="26D64E07" w:rsidR="0047196B" w:rsidRDefault="0047196B" w:rsidP="0047196B">
      <w:pPr>
        <w:rPr>
          <w:rFonts w:ascii="Calibri" w:hAnsi="Calibri" w:cs="Calibri"/>
          <w:sz w:val="22"/>
          <w:szCs w:val="22"/>
        </w:rPr>
      </w:pPr>
      <w:r>
        <w:rPr>
          <w:rFonts w:ascii="Calibri" w:hAnsi="Calibri" w:cs="Calibri"/>
          <w:sz w:val="22"/>
          <w:szCs w:val="22"/>
        </w:rPr>
        <w:t>Browse the Course Descriptions section of the</w:t>
      </w:r>
      <w:r w:rsidR="00AC0119">
        <w:rPr>
          <w:rFonts w:ascii="Calibri" w:hAnsi="Calibri" w:cs="Calibri"/>
          <w:sz w:val="22"/>
          <w:szCs w:val="22"/>
        </w:rPr>
        <w:t xml:space="preserve"> </w:t>
      </w:r>
      <w:hyperlink r:id="rId15" w:history="1">
        <w:r w:rsidR="00AC0119">
          <w:rPr>
            <w:rStyle w:val="Hyperlink"/>
            <w:rFonts w:ascii="Calibri" w:hAnsi="Calibri" w:cs="Calibri"/>
            <w:sz w:val="22"/>
            <w:szCs w:val="22"/>
          </w:rPr>
          <w:t>Faculty Handbook</w:t>
        </w:r>
      </w:hyperlink>
      <w:r w:rsidR="00AC0119">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18A8B451" w14:textId="77777777" w:rsidR="0047196B" w:rsidRDefault="0047196B" w:rsidP="0047196B">
      <w:pPr>
        <w:pStyle w:val="ListParagraph"/>
        <w:rPr>
          <w:rFonts w:cs="Calibri"/>
        </w:rPr>
      </w:pPr>
    </w:p>
    <w:p w14:paraId="18A8B452" w14:textId="77777777" w:rsidR="0047196B" w:rsidRDefault="0047196B" w:rsidP="0047196B">
      <w:pPr>
        <w:pStyle w:val="ListParagraph"/>
        <w:ind w:left="0"/>
        <w:rPr>
          <w:rFonts w:cs="Calibri"/>
        </w:rPr>
      </w:pPr>
      <w:r>
        <w:rPr>
          <w:rFonts w:cs="Calibri"/>
        </w:rPr>
        <w:t>Level 1 courses begin with the number 1, for example:</w:t>
      </w:r>
    </w:p>
    <w:p w14:paraId="18A8B453" w14:textId="77777777" w:rsidR="0047196B" w:rsidRPr="00720FEF" w:rsidRDefault="0047196B" w:rsidP="0047196B">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013 (Financial Literacy and Training)</w:t>
      </w:r>
    </w:p>
    <w:p w14:paraId="18A8B454" w14:textId="77777777" w:rsidR="0047196B" w:rsidRPr="00720FEF" w:rsidRDefault="0047196B" w:rsidP="0047196B">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036 (Ethics and Integrity: Building Professional Competence)</w:t>
      </w:r>
    </w:p>
    <w:p w14:paraId="18A8B455" w14:textId="77777777" w:rsidR="0047196B" w:rsidRPr="00720FEF" w:rsidRDefault="0047196B" w:rsidP="0047196B">
      <w:pPr>
        <w:pStyle w:val="ListParagraph"/>
        <w:numPr>
          <w:ilvl w:val="0"/>
          <w:numId w:val="10"/>
        </w:numPr>
        <w:ind w:left="567" w:hanging="567"/>
        <w:rPr>
          <w:rFonts w:cs="Calibri"/>
          <w:sz w:val="20"/>
        </w:rPr>
      </w:pPr>
      <w:r w:rsidRPr="00720FEF">
        <w:rPr>
          <w:rFonts w:cs="Calibri"/>
          <w:sz w:val="20"/>
        </w:rPr>
        <w:t xml:space="preserve">COCR </w:t>
      </w:r>
      <w:r w:rsidRPr="00720FEF">
        <w:rPr>
          <w:rFonts w:cs="Calibri"/>
          <w:sz w:val="20"/>
          <w:u w:val="single"/>
        </w:rPr>
        <w:t>1</w:t>
      </w:r>
      <w:r w:rsidRPr="00720FEF">
        <w:rPr>
          <w:rFonts w:cs="Calibri"/>
          <w:sz w:val="20"/>
        </w:rPr>
        <w:t>051 (Innovation and Entrepreneurship Steps)</w:t>
      </w:r>
    </w:p>
    <w:p w14:paraId="18A8B456" w14:textId="77777777" w:rsidR="0047196B" w:rsidRPr="00720FEF" w:rsidRDefault="0047196B" w:rsidP="0047196B">
      <w:pPr>
        <w:pStyle w:val="ListParagraph"/>
        <w:numPr>
          <w:ilvl w:val="0"/>
          <w:numId w:val="10"/>
        </w:numPr>
        <w:ind w:left="567" w:hanging="567"/>
        <w:rPr>
          <w:rFonts w:cs="Calibri"/>
          <w:sz w:val="20"/>
        </w:rPr>
      </w:pPr>
      <w:r w:rsidRPr="00720FEF">
        <w:rPr>
          <w:rFonts w:cs="Calibri"/>
          <w:sz w:val="20"/>
        </w:rPr>
        <w:t xml:space="preserve">MGMT </w:t>
      </w:r>
      <w:r w:rsidRPr="00720FEF">
        <w:rPr>
          <w:rFonts w:cs="Calibri"/>
          <w:sz w:val="20"/>
          <w:u w:val="single"/>
        </w:rPr>
        <w:t>1</w:t>
      </w:r>
      <w:r w:rsidRPr="00720FEF">
        <w:rPr>
          <w:rFonts w:cs="Calibri"/>
          <w:sz w:val="20"/>
        </w:rPr>
        <w:t>011 (Intro to Insurance)</w:t>
      </w:r>
    </w:p>
    <w:p w14:paraId="18A8B457" w14:textId="77777777" w:rsidR="0047196B" w:rsidRPr="00720FEF" w:rsidRDefault="0047196B" w:rsidP="0047196B">
      <w:pPr>
        <w:pStyle w:val="ListParagraph"/>
        <w:numPr>
          <w:ilvl w:val="0"/>
          <w:numId w:val="10"/>
        </w:numPr>
        <w:ind w:left="567" w:hanging="567"/>
        <w:rPr>
          <w:rFonts w:cs="Calibri"/>
          <w:sz w:val="20"/>
        </w:rPr>
      </w:pPr>
      <w:r w:rsidRPr="00720FEF">
        <w:rPr>
          <w:rFonts w:cs="Calibri"/>
          <w:sz w:val="20"/>
        </w:rPr>
        <w:t xml:space="preserve">PSYC </w:t>
      </w:r>
      <w:r w:rsidRPr="00720FEF">
        <w:rPr>
          <w:rFonts w:cs="Calibri"/>
          <w:sz w:val="20"/>
          <w:u w:val="single"/>
        </w:rPr>
        <w:t>1</w:t>
      </w:r>
      <w:r w:rsidRPr="00720FEF">
        <w:rPr>
          <w:rFonts w:cs="Calibri"/>
          <w:sz w:val="20"/>
        </w:rPr>
        <w:t>001 (Intro to Psychology)</w:t>
      </w:r>
    </w:p>
    <w:p w14:paraId="18A8B458" w14:textId="77777777" w:rsidR="0047196B" w:rsidRPr="00964C18" w:rsidRDefault="0047196B" w:rsidP="0047196B">
      <w:pPr>
        <w:pStyle w:val="ListParagraph"/>
        <w:numPr>
          <w:ilvl w:val="0"/>
          <w:numId w:val="10"/>
        </w:numPr>
        <w:ind w:left="567" w:hanging="567"/>
        <w:rPr>
          <w:rFonts w:cs="Calibri"/>
        </w:rPr>
      </w:pPr>
      <w:r w:rsidRPr="00720FEF">
        <w:rPr>
          <w:rFonts w:cs="Calibri"/>
          <w:sz w:val="20"/>
        </w:rPr>
        <w:t xml:space="preserve">SOCI </w:t>
      </w:r>
      <w:r w:rsidRPr="00720FEF">
        <w:rPr>
          <w:rFonts w:cs="Calibri"/>
          <w:sz w:val="20"/>
          <w:u w:val="single"/>
        </w:rPr>
        <w:t>1</w:t>
      </w:r>
      <w:r w:rsidRPr="00720FEF">
        <w:rPr>
          <w:rFonts w:cs="Calibri"/>
          <w:sz w:val="20"/>
        </w:rPr>
        <w:t>002 (Intro to Sociology I)</w:t>
      </w:r>
    </w:p>
    <w:p w14:paraId="18A8B459" w14:textId="77777777" w:rsidR="0047196B" w:rsidRDefault="0047196B" w:rsidP="0047196B">
      <w:pPr>
        <w:pStyle w:val="ListParagraph"/>
        <w:rPr>
          <w:rFonts w:cs="Calibri"/>
          <w:sz w:val="20"/>
        </w:rPr>
      </w:pPr>
    </w:p>
    <w:p w14:paraId="18A8B45A" w14:textId="47B816E9" w:rsidR="0047196B" w:rsidRDefault="0047196B" w:rsidP="0047196B">
      <w:pPr>
        <w:pStyle w:val="ListParagraph"/>
        <w:spacing w:after="0" w:line="240" w:lineRule="auto"/>
        <w:ind w:left="0"/>
        <w:rPr>
          <w:rFonts w:cs="Calibri"/>
          <w:sz w:val="20"/>
          <w:u w:val="single"/>
        </w:rPr>
      </w:pPr>
      <w:r w:rsidRPr="00F139FD">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360CE1">
        <w:rPr>
          <w:rFonts w:cs="Calibri"/>
          <w:sz w:val="20"/>
        </w:rPr>
        <w:t>6</w:t>
      </w:r>
      <w:r>
        <w:rPr>
          <w:rFonts w:cs="Calibri"/>
          <w:sz w:val="20"/>
        </w:rPr>
        <w:t xml:space="preserve"> credits of co-curricular courses. </w:t>
      </w:r>
      <w:r w:rsidRPr="00F139FD">
        <w:rPr>
          <w:rFonts w:cs="Calibri"/>
          <w:sz w:val="20"/>
          <w:u w:val="single"/>
        </w:rPr>
        <w:t>Co-curricular courses</w:t>
      </w:r>
      <w:r w:rsidR="00360CE1">
        <w:rPr>
          <w:rFonts w:cs="Calibri"/>
          <w:sz w:val="20"/>
          <w:u w:val="single"/>
        </w:rPr>
        <w:t>, however,</w:t>
      </w:r>
      <w:r w:rsidRPr="00F139FD">
        <w:rPr>
          <w:rFonts w:cs="Calibri"/>
          <w:sz w:val="20"/>
          <w:u w:val="single"/>
        </w:rPr>
        <w:t xml:space="preserve"> CANNOT </w:t>
      </w:r>
      <w:r>
        <w:rPr>
          <w:rFonts w:cs="Calibri"/>
          <w:sz w:val="20"/>
          <w:u w:val="single"/>
        </w:rPr>
        <w:t>be used to satisfy</w:t>
      </w:r>
      <w:r w:rsidRPr="00F139FD">
        <w:rPr>
          <w:rFonts w:cs="Calibri"/>
          <w:sz w:val="20"/>
          <w:u w:val="single"/>
        </w:rPr>
        <w:t xml:space="preserve"> Level 2 or 3</w:t>
      </w:r>
      <w:r>
        <w:rPr>
          <w:rFonts w:cs="Calibri"/>
          <w:sz w:val="20"/>
          <w:u w:val="single"/>
        </w:rPr>
        <w:t xml:space="preserve"> credit requirements</w:t>
      </w:r>
      <w:r w:rsidRPr="00F139FD">
        <w:rPr>
          <w:rFonts w:cs="Calibri"/>
          <w:sz w:val="20"/>
          <w:u w:val="single"/>
        </w:rPr>
        <w:t>.</w:t>
      </w:r>
    </w:p>
    <w:p w14:paraId="18A8B45B" w14:textId="77777777" w:rsidR="0047196B" w:rsidRDefault="0047196B" w:rsidP="0047196B">
      <w:pPr>
        <w:ind w:left="-284" w:right="-22"/>
        <w:rPr>
          <w:rFonts w:ascii="Calibri" w:hAnsi="Calibri"/>
          <w:bCs/>
          <w:sz w:val="20"/>
          <w:szCs w:val="18"/>
        </w:rPr>
      </w:pPr>
    </w:p>
    <w:p w14:paraId="18A8B45C" w14:textId="77777777" w:rsidR="0047196B" w:rsidRPr="0010225E" w:rsidRDefault="0047196B" w:rsidP="0047196B">
      <w:pPr>
        <w:ind w:left="-284" w:right="-22"/>
        <w:rPr>
          <w:rFonts w:ascii="Calibri" w:hAnsi="Calibri"/>
          <w:bCs/>
          <w:sz w:val="20"/>
          <w:szCs w:val="18"/>
        </w:rPr>
      </w:pPr>
    </w:p>
    <w:p w14:paraId="18A8B45D" w14:textId="77777777" w:rsidR="0047196B" w:rsidRDefault="0047196B" w:rsidP="0047196B">
      <w:pPr>
        <w:tabs>
          <w:tab w:val="left" w:pos="714"/>
        </w:tabs>
        <w:ind w:left="-284"/>
        <w:rPr>
          <w:rFonts w:ascii="Calibri" w:hAnsi="Calibri" w:cs="Calibri"/>
          <w:b/>
          <w:szCs w:val="20"/>
        </w:rPr>
      </w:pPr>
      <w:r>
        <w:rPr>
          <w:rFonts w:ascii="Calibri" w:hAnsi="Calibri" w:cs="Calibri"/>
          <w:b/>
          <w:szCs w:val="20"/>
        </w:rPr>
        <w:tab/>
      </w:r>
    </w:p>
    <w:p w14:paraId="18A8B45E" w14:textId="77777777" w:rsidR="0047196B" w:rsidRDefault="0047196B" w:rsidP="0047196B">
      <w:pPr>
        <w:ind w:left="-284"/>
        <w:rPr>
          <w:rFonts w:ascii="Calibri" w:hAnsi="Calibri" w:cs="Calibri"/>
          <w:szCs w:val="20"/>
        </w:rPr>
      </w:pPr>
      <w:r w:rsidRPr="00B45F7B">
        <w:rPr>
          <w:rFonts w:ascii="Calibri" w:hAnsi="Calibri" w:cs="Calibri"/>
          <w:szCs w:val="20"/>
        </w:rPr>
        <w:br w:type="page"/>
      </w:r>
    </w:p>
    <w:p w14:paraId="18A8B45F" w14:textId="77777777" w:rsidR="0047196B" w:rsidRDefault="0047196B" w:rsidP="0047196B">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18A8B460" w14:textId="77777777" w:rsidR="0047196B" w:rsidRPr="00FA394C" w:rsidRDefault="0047196B" w:rsidP="0047196B">
      <w:pPr>
        <w:rPr>
          <w:rFonts w:ascii="Calibri" w:hAnsi="Calibri" w:cs="Calibri"/>
          <w:b/>
          <w:szCs w:val="20"/>
        </w:rPr>
      </w:pPr>
    </w:p>
    <w:p w14:paraId="18A8B461" w14:textId="77777777" w:rsidR="0047196B" w:rsidRDefault="0047196B" w:rsidP="0047196B">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w:t>
      </w:r>
      <w:proofErr w:type="gramStart"/>
      <w:r>
        <w:rPr>
          <w:rFonts w:ascii="Calibri" w:hAnsi="Calibri"/>
          <w:sz w:val="22"/>
        </w:rPr>
        <w:t>for</w:t>
      </w:r>
      <w:proofErr w:type="gramEnd"/>
      <w:r>
        <w:rPr>
          <w:rFonts w:ascii="Calibri" w:hAnsi="Calibri"/>
          <w:sz w:val="22"/>
        </w:rPr>
        <w:t xml:space="preserve"> success. </w:t>
      </w:r>
      <w:r w:rsidRPr="009F2D15">
        <w:rPr>
          <w:rFonts w:ascii="Calibri" w:hAnsi="Calibri"/>
          <w:b/>
          <w:sz w:val="20"/>
        </w:rPr>
        <w:t>For example:</w:t>
      </w:r>
      <w:r w:rsidRPr="009F2D15">
        <w:rPr>
          <w:rFonts w:ascii="Calibri" w:hAnsi="Calibri"/>
          <w:sz w:val="20"/>
        </w:rPr>
        <w:t xml:space="preserve"> </w:t>
      </w:r>
    </w:p>
    <w:p w14:paraId="18A8B462" w14:textId="77777777" w:rsidR="0047196B" w:rsidRDefault="0047196B" w:rsidP="0047196B">
      <w:pPr>
        <w:ind w:left="-284"/>
        <w:rPr>
          <w:rFonts w:ascii="Calibri" w:hAnsi="Calibri"/>
          <w:sz w:val="20"/>
        </w:rPr>
      </w:pPr>
    </w:p>
    <w:p w14:paraId="18A8B463" w14:textId="77777777" w:rsidR="0047196B" w:rsidRDefault="0047196B" w:rsidP="0047196B">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along with ACCT 1002 (Intro to Financial Accounting)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18A8B464" w14:textId="77777777" w:rsidR="0047196B" w:rsidRPr="00FF05B0" w:rsidRDefault="0047196B" w:rsidP="0047196B">
      <w:pPr>
        <w:rPr>
          <w:rFonts w:ascii="Calibri" w:hAnsi="Calibri"/>
          <w:sz w:val="22"/>
        </w:rPr>
      </w:pPr>
    </w:p>
    <w:p w14:paraId="18A8B465" w14:textId="77777777" w:rsidR="0047196B" w:rsidRPr="0047196B" w:rsidRDefault="0047196B" w:rsidP="0047196B">
      <w:pPr>
        <w:numPr>
          <w:ilvl w:val="0"/>
          <w:numId w:val="13"/>
        </w:numPr>
        <w:ind w:left="0" w:hanging="284"/>
        <w:rPr>
          <w:rFonts w:ascii="Calibri" w:hAnsi="Calibri"/>
          <w:sz w:val="22"/>
        </w:rPr>
      </w:pPr>
      <w:r>
        <w:rPr>
          <w:rFonts w:ascii="Calibri" w:hAnsi="Calibri"/>
          <w:sz w:val="20"/>
        </w:rPr>
        <w:t xml:space="preserve">MGMT 1011 (Intro. to Insurance) is a pre-requisite for </w:t>
      </w:r>
      <w:proofErr w:type="gramStart"/>
      <w:r>
        <w:rPr>
          <w:rFonts w:ascii="Calibri" w:hAnsi="Calibri"/>
          <w:sz w:val="20"/>
        </w:rPr>
        <w:t>all of</w:t>
      </w:r>
      <w:proofErr w:type="gramEnd"/>
      <w:r>
        <w:rPr>
          <w:rFonts w:ascii="Calibri" w:hAnsi="Calibri"/>
          <w:sz w:val="20"/>
        </w:rPr>
        <w:t xml:space="preserve"> </w:t>
      </w:r>
      <w:r w:rsidR="0025057F">
        <w:rPr>
          <w:rFonts w:ascii="Calibri" w:hAnsi="Calibri"/>
          <w:sz w:val="20"/>
        </w:rPr>
        <w:t>the</w:t>
      </w:r>
      <w:r>
        <w:rPr>
          <w:rFonts w:ascii="Calibri" w:hAnsi="Calibri"/>
          <w:sz w:val="20"/>
        </w:rPr>
        <w:t xml:space="preserve"> Level 2 and 3 compulsory courses in Insurance.</w:t>
      </w:r>
    </w:p>
    <w:p w14:paraId="18A8B466" w14:textId="77777777" w:rsidR="0047196B" w:rsidRPr="00E56330" w:rsidRDefault="0047196B" w:rsidP="0047196B">
      <w:pPr>
        <w:pStyle w:val="Body"/>
        <w:rPr>
          <w:sz w:val="20"/>
          <w:szCs w:val="20"/>
        </w:rPr>
      </w:pPr>
    </w:p>
    <w:p w14:paraId="18A8B467" w14:textId="77777777" w:rsidR="0047196B" w:rsidRPr="00E56330" w:rsidRDefault="0047196B" w:rsidP="0047196B">
      <w:pPr>
        <w:pStyle w:val="Body"/>
        <w:numPr>
          <w:ilvl w:val="0"/>
          <w:numId w:val="17"/>
        </w:numPr>
        <w:ind w:left="0" w:hanging="284"/>
        <w:rPr>
          <w:sz w:val="20"/>
          <w:szCs w:val="20"/>
        </w:rPr>
      </w:pPr>
      <w:r w:rsidRPr="00E56330">
        <w:rPr>
          <w:sz w:val="20"/>
          <w:szCs w:val="20"/>
        </w:rPr>
        <w:t>MGMT 2060 (Insurance Law) is a pre-requisite for MGMT 3100 (Liability Insurance)</w:t>
      </w:r>
    </w:p>
    <w:p w14:paraId="18A8B468" w14:textId="77777777" w:rsidR="0047196B" w:rsidRPr="00E56330" w:rsidRDefault="0047196B" w:rsidP="0047196B">
      <w:pPr>
        <w:pStyle w:val="Body"/>
        <w:rPr>
          <w:sz w:val="20"/>
          <w:szCs w:val="20"/>
        </w:rPr>
      </w:pPr>
    </w:p>
    <w:p w14:paraId="18A8B469" w14:textId="77777777" w:rsidR="0047196B" w:rsidRPr="00DF5375" w:rsidRDefault="0047196B" w:rsidP="0047196B">
      <w:pPr>
        <w:ind w:left="-284"/>
        <w:rPr>
          <w:rFonts w:ascii="Calibri" w:hAnsi="Calibri"/>
          <w:sz w:val="22"/>
        </w:rPr>
      </w:pPr>
      <w:r w:rsidRPr="00E56330">
        <w:rPr>
          <w:rFonts w:ascii="Calibri" w:hAnsi="Calibri"/>
          <w:sz w:val="20"/>
          <w:szCs w:val="20"/>
        </w:rPr>
        <w:t>Fail</w:t>
      </w:r>
      <w:r w:rsidRPr="00DF5375">
        <w:rPr>
          <w:rFonts w:ascii="Calibri" w:hAnsi="Calibri"/>
          <w:sz w:val="20"/>
        </w:rPr>
        <w:t>ure to plan well can result in staying an additional year to complete the degree.</w:t>
      </w:r>
    </w:p>
    <w:p w14:paraId="18A8B46A" w14:textId="77777777" w:rsidR="0047196B" w:rsidRPr="00B45F7B" w:rsidRDefault="0047196B" w:rsidP="0047196B">
      <w:pPr>
        <w:rPr>
          <w:rFonts w:ascii="Calibri" w:hAnsi="Calibri"/>
          <w:sz w:val="20"/>
          <w:szCs w:val="20"/>
        </w:rPr>
      </w:pPr>
      <w:r w:rsidRPr="00B45F7B">
        <w:rPr>
          <w:rFonts w:ascii="Calibri" w:hAnsi="Calibri"/>
          <w:sz w:val="20"/>
          <w:szCs w:val="20"/>
        </w:rPr>
        <w:t xml:space="preserve"> </w:t>
      </w:r>
    </w:p>
    <w:p w14:paraId="18A8B46B" w14:textId="34C4AF82" w:rsidR="0047196B" w:rsidRPr="00B45F7B" w:rsidRDefault="0047196B" w:rsidP="0047196B">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7" w:history="1">
        <w:r w:rsidR="00500828">
          <w:rPr>
            <w:rStyle w:val="Hyperlink"/>
            <w:rFonts w:ascii="Calibri" w:hAnsi="Calibri" w:cs="Calibri"/>
            <w:sz w:val="22"/>
            <w:szCs w:val="22"/>
          </w:rPr>
          <w:t>Faculty Handbook</w:t>
        </w:r>
      </w:hyperlink>
    </w:p>
    <w:p w14:paraId="18A8B46C" w14:textId="77777777" w:rsidR="0047196B" w:rsidRDefault="0047196B" w:rsidP="0047196B">
      <w:pPr>
        <w:rPr>
          <w:rFonts w:ascii="Calibri" w:hAnsi="Calibri"/>
          <w:sz w:val="20"/>
          <w:szCs w:val="20"/>
        </w:rPr>
      </w:pPr>
    </w:p>
    <w:p w14:paraId="18A8B46D" w14:textId="77777777" w:rsidR="0047196B" w:rsidRPr="00B45F7B" w:rsidRDefault="0047196B" w:rsidP="0047196B">
      <w:pPr>
        <w:rPr>
          <w:rFonts w:ascii="Calibri" w:hAnsi="Calibri"/>
          <w:sz w:val="20"/>
          <w:szCs w:val="20"/>
        </w:rPr>
      </w:pPr>
    </w:p>
    <w:p w14:paraId="18A8B46E" w14:textId="77777777" w:rsidR="0047196B" w:rsidRPr="005D2508" w:rsidRDefault="0047196B" w:rsidP="0047196B">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18A8B46F" w14:textId="77777777" w:rsidR="0047196B" w:rsidRPr="005D2508" w:rsidRDefault="0047196B" w:rsidP="0047196B">
      <w:pPr>
        <w:rPr>
          <w:rFonts w:ascii="Calibri" w:hAnsi="Calibri"/>
          <w:sz w:val="20"/>
          <w:szCs w:val="20"/>
        </w:rPr>
      </w:pPr>
    </w:p>
    <w:p w14:paraId="18A8B470" w14:textId="77777777" w:rsidR="0047196B" w:rsidRDefault="0047196B" w:rsidP="0047196B">
      <w:pPr>
        <w:ind w:left="-284"/>
        <w:rPr>
          <w:rFonts w:ascii="Calibri" w:hAnsi="Calibri"/>
          <w:sz w:val="20"/>
          <w:szCs w:val="20"/>
        </w:rPr>
      </w:pPr>
      <w:r>
        <w:rPr>
          <w:rFonts w:ascii="Calibri" w:hAnsi="Calibri"/>
          <w:sz w:val="20"/>
          <w:szCs w:val="20"/>
        </w:rPr>
        <w:t>Electives are courses of your choice.</w:t>
      </w:r>
    </w:p>
    <w:p w14:paraId="18A8B471" w14:textId="77777777" w:rsidR="0047196B" w:rsidRDefault="0047196B" w:rsidP="0047196B">
      <w:pPr>
        <w:ind w:left="-284"/>
        <w:rPr>
          <w:rFonts w:ascii="Calibri" w:hAnsi="Calibri"/>
          <w:sz w:val="20"/>
          <w:szCs w:val="20"/>
        </w:rPr>
      </w:pPr>
    </w:p>
    <w:p w14:paraId="18A8B472" w14:textId="77777777" w:rsidR="0047196B" w:rsidRPr="005D2508" w:rsidRDefault="0047196B" w:rsidP="0047196B">
      <w:pPr>
        <w:ind w:left="-284"/>
        <w:rPr>
          <w:rFonts w:ascii="Calibri" w:hAnsi="Calibri"/>
          <w:sz w:val="20"/>
          <w:szCs w:val="20"/>
        </w:rPr>
      </w:pPr>
      <w:r>
        <w:rPr>
          <w:rFonts w:ascii="Calibri" w:hAnsi="Calibri"/>
          <w:sz w:val="20"/>
          <w:szCs w:val="20"/>
        </w:rPr>
        <w:t xml:space="preserve">To satisfy Level 2/3 elective requirements you may choose </w:t>
      </w:r>
      <w:proofErr w:type="gramStart"/>
      <w:r>
        <w:rPr>
          <w:rFonts w:ascii="Calibri" w:hAnsi="Calibri"/>
          <w:sz w:val="20"/>
          <w:szCs w:val="20"/>
        </w:rPr>
        <w:t>any</w:t>
      </w:r>
      <w:proofErr w:type="gramEnd"/>
      <w:r>
        <w:rPr>
          <w:rFonts w:ascii="Calibri" w:hAnsi="Calibri"/>
          <w:sz w:val="20"/>
          <w:szCs w:val="20"/>
        </w:rPr>
        <w:t xml:space="preserve"> five Level 2 or 3 courses.</w:t>
      </w:r>
    </w:p>
    <w:p w14:paraId="18A8B473" w14:textId="77777777" w:rsidR="0047196B" w:rsidRPr="005D2508" w:rsidRDefault="0047196B" w:rsidP="0047196B">
      <w:pPr>
        <w:ind w:left="-284"/>
        <w:rPr>
          <w:rFonts w:ascii="Calibri" w:hAnsi="Calibri"/>
          <w:sz w:val="20"/>
          <w:szCs w:val="20"/>
        </w:rPr>
      </w:pPr>
    </w:p>
    <w:p w14:paraId="18A8B474" w14:textId="6F819C0A" w:rsidR="0047196B" w:rsidRPr="005D2508" w:rsidRDefault="0047196B" w:rsidP="0047196B">
      <w:pPr>
        <w:numPr>
          <w:ilvl w:val="0"/>
          <w:numId w:val="16"/>
        </w:numPr>
        <w:ind w:left="284"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14229A">
        <w:t xml:space="preserve"> </w:t>
      </w:r>
      <w:hyperlink r:id="rId18" w:history="1">
        <w:r w:rsidR="0014229A">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r w:rsidRPr="005D2508">
        <w:rPr>
          <w:rFonts w:ascii="Calibri" w:hAnsi="Calibri"/>
          <w:sz w:val="20"/>
          <w:szCs w:val="20"/>
        </w:rPr>
        <w:t>.</w:t>
      </w:r>
    </w:p>
    <w:p w14:paraId="18A8B475" w14:textId="77777777" w:rsidR="0047196B" w:rsidRPr="005D2508" w:rsidRDefault="0047196B" w:rsidP="0047196B">
      <w:pPr>
        <w:ind w:left="284" w:hanging="568"/>
        <w:rPr>
          <w:rFonts w:ascii="Calibri" w:hAnsi="Calibri"/>
          <w:sz w:val="20"/>
          <w:szCs w:val="20"/>
        </w:rPr>
      </w:pPr>
    </w:p>
    <w:p w14:paraId="18A8B476" w14:textId="2ADE71A8" w:rsidR="0047196B" w:rsidRPr="005D2508" w:rsidRDefault="0047196B" w:rsidP="0047196B">
      <w:pPr>
        <w:numPr>
          <w:ilvl w:val="0"/>
          <w:numId w:val="16"/>
        </w:numPr>
        <w:ind w:left="284"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19" w:history="1">
        <w:r w:rsidR="0014229A">
          <w:rPr>
            <w:rStyle w:val="Hyperlink"/>
            <w:rFonts w:ascii="Calibri" w:hAnsi="Calibri" w:cs="Calibri"/>
            <w:sz w:val="22"/>
            <w:szCs w:val="22"/>
          </w:rPr>
          <w:t>Faculty Handbook</w:t>
        </w:r>
      </w:hyperlink>
    </w:p>
    <w:p w14:paraId="18A8B477" w14:textId="77777777" w:rsidR="0047196B" w:rsidRPr="005D2508" w:rsidRDefault="0047196B" w:rsidP="0047196B">
      <w:pPr>
        <w:ind w:left="-284"/>
        <w:rPr>
          <w:rFonts w:ascii="Calibri" w:hAnsi="Calibri"/>
          <w:sz w:val="20"/>
          <w:szCs w:val="20"/>
        </w:rPr>
      </w:pPr>
    </w:p>
    <w:p w14:paraId="18A8B478" w14:textId="77777777" w:rsidR="0047196B" w:rsidRDefault="0047196B" w:rsidP="0014229A">
      <w:pPr>
        <w:ind w:left="-284"/>
        <w:rPr>
          <w:rFonts w:ascii="Calibri" w:hAnsi="Calibri"/>
          <w:sz w:val="20"/>
          <w:szCs w:val="20"/>
        </w:rPr>
      </w:pPr>
      <w:r>
        <w:rPr>
          <w:rFonts w:ascii="Calibri" w:hAnsi="Calibri"/>
          <w:sz w:val="20"/>
          <w:szCs w:val="20"/>
        </w:rPr>
        <w:t xml:space="preserve">FSS students do not require special permission to pursue an FSS minor. </w:t>
      </w:r>
      <w:r w:rsidR="00BD1439">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0" w:history="1">
        <w:r>
          <w:rPr>
            <w:rStyle w:val="Hyperlink"/>
            <w:rFonts w:ascii="Calibri" w:hAnsi="Calibri"/>
            <w:sz w:val="20"/>
            <w:szCs w:val="20"/>
          </w:rPr>
          <w:t>Declaration of Minors Form</w:t>
        </w:r>
      </w:hyperlink>
    </w:p>
    <w:p w14:paraId="18A8B479" w14:textId="77777777" w:rsidR="0047196B" w:rsidRPr="005D2508" w:rsidRDefault="0047196B" w:rsidP="0047196B">
      <w:pPr>
        <w:ind w:left="284"/>
        <w:rPr>
          <w:rFonts w:ascii="Calibri" w:hAnsi="Calibri"/>
          <w:sz w:val="20"/>
          <w:szCs w:val="20"/>
        </w:rPr>
      </w:pPr>
    </w:p>
    <w:p w14:paraId="18A8B47A" w14:textId="77777777" w:rsidR="0047196B" w:rsidRDefault="0047196B" w:rsidP="0047196B">
      <w:pPr>
        <w:ind w:left="-567" w:right="-589"/>
        <w:rPr>
          <w:rFonts w:ascii="Calibri" w:hAnsi="Calibri"/>
          <w:b/>
          <w:bCs/>
          <w:szCs w:val="18"/>
        </w:rPr>
      </w:pPr>
    </w:p>
    <w:p w14:paraId="18A8B47B" w14:textId="77777777" w:rsidR="0047196B" w:rsidRDefault="0047196B" w:rsidP="0047196B">
      <w:pPr>
        <w:shd w:val="clear" w:color="auto" w:fill="D9D9D9"/>
        <w:ind w:left="-284" w:right="-22"/>
        <w:rPr>
          <w:rFonts w:ascii="Calibri" w:hAnsi="Calibri"/>
          <w:b/>
          <w:bCs/>
          <w:szCs w:val="18"/>
        </w:rPr>
      </w:pPr>
      <w:r>
        <w:rPr>
          <w:rFonts w:ascii="Calibri" w:hAnsi="Calibri"/>
          <w:b/>
          <w:bCs/>
          <w:szCs w:val="18"/>
        </w:rPr>
        <w:t>To Graduate</w:t>
      </w:r>
    </w:p>
    <w:p w14:paraId="18A8B47C" w14:textId="77777777" w:rsidR="0047196B" w:rsidRPr="00B84870" w:rsidRDefault="0047196B" w:rsidP="0047196B">
      <w:pPr>
        <w:ind w:left="-567" w:right="-589"/>
        <w:jc w:val="center"/>
        <w:rPr>
          <w:rFonts w:ascii="Calibri" w:hAnsi="Calibri"/>
          <w:b/>
          <w:bCs/>
          <w:sz w:val="20"/>
          <w:szCs w:val="20"/>
        </w:rPr>
      </w:pPr>
    </w:p>
    <w:p w14:paraId="18A8B47D" w14:textId="77777777" w:rsidR="0047196B" w:rsidRDefault="0047196B" w:rsidP="0047196B">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3D490E">
        <w:rPr>
          <w:rFonts w:ascii="Calibri" w:hAnsi="Calibri"/>
          <w:bCs/>
          <w:sz w:val="20"/>
          <w:szCs w:val="20"/>
        </w:rPr>
        <w:t xml:space="preserve"> inclusive of your compulsory courses</w:t>
      </w:r>
      <w:r w:rsidRPr="00B84870">
        <w:rPr>
          <w:rFonts w:ascii="Calibri" w:hAnsi="Calibri"/>
          <w:bCs/>
          <w:sz w:val="20"/>
          <w:szCs w:val="20"/>
        </w:rPr>
        <w:t>:</w:t>
      </w:r>
    </w:p>
    <w:p w14:paraId="18A8B47E" w14:textId="77777777" w:rsidR="0047196B" w:rsidRPr="00B84870" w:rsidRDefault="0047196B" w:rsidP="0047196B">
      <w:pPr>
        <w:ind w:left="-284" w:right="-589"/>
        <w:rPr>
          <w:rFonts w:ascii="Calibri" w:hAnsi="Calibri"/>
          <w:bCs/>
          <w:sz w:val="20"/>
          <w:szCs w:val="20"/>
        </w:rPr>
      </w:pPr>
    </w:p>
    <w:p w14:paraId="18A8B47F" w14:textId="77777777" w:rsidR="0047196B" w:rsidRPr="00B84870" w:rsidRDefault="0047196B" w:rsidP="0047196B">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18A8B480" w14:textId="77777777" w:rsidR="0047196B" w:rsidRPr="00B84870" w:rsidRDefault="0047196B" w:rsidP="0047196B">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18A8B481" w14:textId="77777777" w:rsidR="0047196B" w:rsidRPr="00B84870" w:rsidRDefault="0047196B" w:rsidP="0047196B">
      <w:pPr>
        <w:ind w:left="-567" w:right="-589"/>
        <w:rPr>
          <w:rFonts w:ascii="Calibri" w:hAnsi="Calibri"/>
          <w:b/>
          <w:sz w:val="20"/>
          <w:szCs w:val="20"/>
        </w:rPr>
      </w:pPr>
    </w:p>
    <w:p w14:paraId="18A8B482" w14:textId="77777777" w:rsidR="0047196B" w:rsidRPr="00B84870" w:rsidRDefault="0047196B" w:rsidP="0047196B">
      <w:pPr>
        <w:ind w:left="-284"/>
        <w:rPr>
          <w:rFonts w:ascii="Calibri" w:hAnsi="Calibri" w:cs="Calibri"/>
          <w:bCs/>
          <w:sz w:val="20"/>
          <w:szCs w:val="20"/>
        </w:rPr>
      </w:pPr>
    </w:p>
    <w:p w14:paraId="18A8B483" w14:textId="77777777" w:rsidR="0047196B" w:rsidRDefault="0047196B" w:rsidP="0047196B">
      <w:pPr>
        <w:ind w:left="-567" w:right="-589"/>
        <w:rPr>
          <w:rFonts w:ascii="Calibri" w:hAnsi="Calibri"/>
          <w:b/>
          <w:sz w:val="20"/>
          <w:szCs w:val="20"/>
        </w:rPr>
      </w:pPr>
      <w:r>
        <w:rPr>
          <w:rFonts w:ascii="Calibri" w:hAnsi="Calibri"/>
          <w:b/>
          <w:sz w:val="20"/>
          <w:szCs w:val="20"/>
        </w:rPr>
        <w:br w:type="page"/>
      </w:r>
    </w:p>
    <w:p w14:paraId="18A8B484" w14:textId="77777777" w:rsidR="0047196B" w:rsidRPr="00F3076F" w:rsidRDefault="0047196B" w:rsidP="0047196B">
      <w:pPr>
        <w:pStyle w:val="IntenseQuote"/>
      </w:pPr>
      <w:r w:rsidRPr="00F3076F">
        <w:lastRenderedPageBreak/>
        <w:t>PROGRAMME CONTENT</w:t>
      </w:r>
    </w:p>
    <w:p w14:paraId="18A8B485" w14:textId="77777777" w:rsidR="0047196B" w:rsidRDefault="0047196B" w:rsidP="0047196B">
      <w:pPr>
        <w:ind w:left="-567" w:right="-589"/>
        <w:rPr>
          <w:rFonts w:ascii="Calibri" w:hAnsi="Calibri"/>
          <w:b/>
          <w:sz w:val="20"/>
          <w:szCs w:val="20"/>
        </w:rPr>
      </w:pPr>
    </w:p>
    <w:p w14:paraId="18A8B486" w14:textId="77777777" w:rsidR="0047196B" w:rsidRPr="00B84870" w:rsidRDefault="0047196B" w:rsidP="0047196B">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18A8B487" w14:textId="77777777" w:rsidR="0047196B" w:rsidRPr="00B84870" w:rsidRDefault="0047196B" w:rsidP="0047196B">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18A8B488" w14:textId="77777777" w:rsidR="0047196B" w:rsidRDefault="0047196B" w:rsidP="0047196B">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18A8B489" w14:textId="77777777" w:rsidR="0047196B" w:rsidRPr="005E291D" w:rsidRDefault="0047196B" w:rsidP="0047196B">
      <w:pPr>
        <w:ind w:left="-284" w:right="-589"/>
        <w:rPr>
          <w:rFonts w:ascii="Calibri" w:hAnsi="Calibri"/>
          <w:b/>
          <w:sz w:val="20"/>
          <w:szCs w:val="20"/>
        </w:rPr>
      </w:pPr>
    </w:p>
    <w:p w14:paraId="18A8B48A" w14:textId="77777777" w:rsidR="0047196B" w:rsidRPr="005E291D" w:rsidRDefault="0047196B" w:rsidP="0047196B">
      <w:pPr>
        <w:ind w:left="-284" w:right="-589"/>
        <w:rPr>
          <w:rFonts w:ascii="Calibri" w:hAnsi="Calibri"/>
          <w:b/>
          <w:sz w:val="20"/>
          <w:szCs w:val="20"/>
        </w:rPr>
      </w:pPr>
    </w:p>
    <w:p w14:paraId="18A8B48B" w14:textId="77777777" w:rsidR="0047196B" w:rsidRPr="005E291D" w:rsidRDefault="0047196B" w:rsidP="0047196B">
      <w:pPr>
        <w:pStyle w:val="Body"/>
        <w:jc w:val="center"/>
        <w:rPr>
          <w:sz w:val="20"/>
          <w:szCs w:val="20"/>
        </w:rPr>
      </w:pPr>
      <w:r w:rsidRPr="005E291D">
        <w:rPr>
          <w:sz w:val="20"/>
          <w:szCs w:val="20"/>
        </w:rPr>
        <w:t>If a course is offered in both Semesters 1 and 2, you may choose the semester in which you wish to do the course.</w:t>
      </w:r>
    </w:p>
    <w:p w14:paraId="18A8B48C" w14:textId="77777777" w:rsidR="0047196B" w:rsidRPr="005E291D" w:rsidRDefault="0047196B" w:rsidP="0047196B">
      <w:pPr>
        <w:pStyle w:val="Body"/>
        <w:jc w:val="center"/>
        <w:rPr>
          <w:sz w:val="20"/>
          <w:szCs w:val="20"/>
        </w:rPr>
      </w:pPr>
    </w:p>
    <w:p w14:paraId="18A8B48D" w14:textId="77777777" w:rsidR="0047196B" w:rsidRPr="005E291D" w:rsidRDefault="0047196B" w:rsidP="0047196B">
      <w:pPr>
        <w:pStyle w:val="Body"/>
        <w:jc w:val="center"/>
        <w:rPr>
          <w:sz w:val="20"/>
          <w:szCs w:val="20"/>
        </w:rPr>
      </w:pPr>
    </w:p>
    <w:p w14:paraId="36896780" w14:textId="77777777" w:rsidR="00360CE1" w:rsidRDefault="0047196B" w:rsidP="0047196B">
      <w:pPr>
        <w:pStyle w:val="Body"/>
        <w:jc w:val="center"/>
        <w:rPr>
          <w:sz w:val="20"/>
          <w:szCs w:val="20"/>
        </w:rPr>
      </w:pPr>
      <w:r w:rsidRPr="005E291D">
        <w:rPr>
          <w:sz w:val="20"/>
          <w:szCs w:val="20"/>
        </w:rPr>
        <w:t xml:space="preserve">Select your courses based on the information given above and </w:t>
      </w:r>
      <w:hyperlink r:id="rId21"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18A8B48E" w14:textId="59D7C989" w:rsidR="0047196B" w:rsidRPr="005E291D" w:rsidRDefault="009F23C9" w:rsidP="0047196B">
      <w:pPr>
        <w:pStyle w:val="Body"/>
        <w:jc w:val="center"/>
        <w:rPr>
          <w:sz w:val="20"/>
          <w:szCs w:val="20"/>
        </w:rPr>
      </w:pPr>
      <w:hyperlink r:id="rId22" w:anchor="STEP5" w:history="1">
        <w:r w:rsidR="0047196B">
          <w:rPr>
            <w:rStyle w:val="Hyperlink"/>
            <w:sz w:val="20"/>
            <w:szCs w:val="20"/>
          </w:rPr>
          <w:t>ENROLL IN FEE PAY</w:t>
        </w:r>
      </w:hyperlink>
      <w:r w:rsidR="0047196B">
        <w:rPr>
          <w:sz w:val="20"/>
          <w:szCs w:val="20"/>
        </w:rPr>
        <w:t xml:space="preserve"> </w:t>
      </w:r>
      <w:r w:rsidR="00360CE1">
        <w:rPr>
          <w:sz w:val="20"/>
          <w:szCs w:val="20"/>
        </w:rPr>
        <w:t>(mandatory)</w:t>
      </w:r>
    </w:p>
    <w:p w14:paraId="18A8B48F" w14:textId="77777777" w:rsidR="000F74E4" w:rsidRPr="00B6797F" w:rsidRDefault="000F74E4" w:rsidP="00B6797F">
      <w:pPr>
        <w:ind w:left="-567" w:right="-589"/>
        <w:rPr>
          <w:rFonts w:ascii="Calibri" w:hAnsi="Calibri"/>
          <w:b/>
          <w:sz w:val="28"/>
        </w:rPr>
      </w:pPr>
    </w:p>
    <w:p w14:paraId="18A8B490" w14:textId="77777777" w:rsidR="000F74E4" w:rsidRPr="00CD1E7F" w:rsidRDefault="000F74E4">
      <w:pPr>
        <w:rPr>
          <w:rFonts w:ascii="Calibri" w:hAnsi="Calibri"/>
        </w:rPr>
      </w:pPr>
    </w:p>
    <w:p w14:paraId="18A8B491"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18A8B492" w14:textId="77777777" w:rsidR="00CD1E7F" w:rsidRDefault="00CD1E7F" w:rsidP="000F74E4">
      <w:pPr>
        <w:ind w:left="-567"/>
        <w:rPr>
          <w:rFonts w:ascii="Calibri" w:hAnsi="Calibri"/>
          <w:sz w:val="20"/>
        </w:rPr>
      </w:pPr>
    </w:p>
    <w:p w14:paraId="18A8B493" w14:textId="77777777" w:rsidR="000F74E4" w:rsidRDefault="000F74E4" w:rsidP="000F74E4">
      <w:pPr>
        <w:ind w:left="-567"/>
        <w:rPr>
          <w:rFonts w:ascii="Calibri" w:hAnsi="Calibri"/>
          <w:sz w:val="20"/>
        </w:rPr>
      </w:pPr>
      <w:r>
        <w:rPr>
          <w:rFonts w:ascii="Calibri" w:hAnsi="Calibri"/>
          <w:sz w:val="20"/>
        </w:rPr>
        <w:t xml:space="preserve">The courses listed in the table below are </w:t>
      </w:r>
      <w:r w:rsidRPr="00B6797F">
        <w:rPr>
          <w:rFonts w:ascii="Calibri" w:hAnsi="Calibri"/>
          <w:b/>
          <w:sz w:val="20"/>
        </w:rPr>
        <w:t>COMPULSORY</w:t>
      </w:r>
      <w:r>
        <w:rPr>
          <w:rFonts w:ascii="Calibri" w:hAnsi="Calibri"/>
          <w:sz w:val="20"/>
        </w:rPr>
        <w:t>.</w:t>
      </w:r>
      <w:r w:rsidR="00375186">
        <w:rPr>
          <w:rFonts w:ascii="Calibri" w:hAnsi="Calibri"/>
          <w:sz w:val="20"/>
        </w:rPr>
        <w:t xml:space="preserve"> Passing these courses </w:t>
      </w:r>
      <w:proofErr w:type="gramStart"/>
      <w:r w:rsidR="00375186">
        <w:rPr>
          <w:rFonts w:ascii="Calibri" w:hAnsi="Calibri"/>
          <w:sz w:val="20"/>
        </w:rPr>
        <w:t>are</w:t>
      </w:r>
      <w:proofErr w:type="gramEnd"/>
      <w:r w:rsidR="00375186">
        <w:rPr>
          <w:rFonts w:ascii="Calibri" w:hAnsi="Calibri"/>
          <w:sz w:val="20"/>
        </w:rPr>
        <w:t xml:space="preserve"> critical for some Year 2 and 3 courses. Plan well!</w:t>
      </w:r>
    </w:p>
    <w:p w14:paraId="18A8B494"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DB4B02" w14:paraId="18A8B498" w14:textId="77777777" w:rsidTr="0085419E">
        <w:tc>
          <w:tcPr>
            <w:tcW w:w="8427" w:type="dxa"/>
            <w:tcBorders>
              <w:bottom w:val="single" w:sz="4" w:space="0" w:color="auto"/>
              <w:right w:val="double" w:sz="4" w:space="0" w:color="auto"/>
            </w:tcBorders>
          </w:tcPr>
          <w:p w14:paraId="18A8B495"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Course Code &amp; Title</w:t>
            </w:r>
          </w:p>
        </w:tc>
        <w:tc>
          <w:tcPr>
            <w:tcW w:w="1134" w:type="dxa"/>
            <w:tcBorders>
              <w:left w:val="double" w:sz="4" w:space="0" w:color="auto"/>
              <w:right w:val="double" w:sz="4" w:space="0" w:color="auto"/>
            </w:tcBorders>
          </w:tcPr>
          <w:p w14:paraId="18A8B496"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Credits</w:t>
            </w:r>
          </w:p>
        </w:tc>
        <w:tc>
          <w:tcPr>
            <w:tcW w:w="1134" w:type="dxa"/>
            <w:tcBorders>
              <w:left w:val="double" w:sz="4" w:space="0" w:color="auto"/>
              <w:right w:val="double" w:sz="4" w:space="0" w:color="auto"/>
            </w:tcBorders>
          </w:tcPr>
          <w:p w14:paraId="18A8B497" w14:textId="77777777" w:rsidR="0085419E" w:rsidRPr="00DB4B02" w:rsidRDefault="0085419E" w:rsidP="0085419E">
            <w:pPr>
              <w:jc w:val="center"/>
              <w:rPr>
                <w:rFonts w:ascii="Calibri" w:hAnsi="Calibri"/>
                <w:b/>
                <w:sz w:val="20"/>
                <w:szCs w:val="20"/>
              </w:rPr>
            </w:pPr>
            <w:r w:rsidRPr="00DB4B02">
              <w:rPr>
                <w:rFonts w:ascii="Calibri" w:hAnsi="Calibri"/>
                <w:b/>
                <w:sz w:val="20"/>
                <w:szCs w:val="20"/>
              </w:rPr>
              <w:t>Semester</w:t>
            </w:r>
          </w:p>
        </w:tc>
      </w:tr>
      <w:tr w:rsidR="0085419E" w:rsidRPr="00DB4B02" w14:paraId="18A8B49C" w14:textId="77777777" w:rsidTr="0085419E">
        <w:tc>
          <w:tcPr>
            <w:tcW w:w="8427" w:type="dxa"/>
            <w:tcBorders>
              <w:right w:val="double" w:sz="4" w:space="0" w:color="auto"/>
            </w:tcBorders>
          </w:tcPr>
          <w:p w14:paraId="18A8B499" w14:textId="77777777" w:rsidR="0085419E" w:rsidRPr="00DB4B02" w:rsidRDefault="0085419E" w:rsidP="0085419E">
            <w:pPr>
              <w:rPr>
                <w:rFonts w:ascii="Calibri" w:hAnsi="Calibri"/>
                <w:sz w:val="20"/>
                <w:szCs w:val="20"/>
              </w:rPr>
            </w:pPr>
            <w:r w:rsidRPr="00DB4B02">
              <w:rPr>
                <w:rFonts w:ascii="Calibri" w:hAnsi="Calibri"/>
                <w:b/>
                <w:sz w:val="20"/>
                <w:szCs w:val="20"/>
              </w:rPr>
              <w:t>ACCT 1002</w:t>
            </w:r>
            <w:r w:rsidRPr="00DB4B02">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18A8B49A"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9B"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18A8B4A0" w14:textId="77777777" w:rsidTr="0085419E">
        <w:tc>
          <w:tcPr>
            <w:tcW w:w="8427" w:type="dxa"/>
            <w:tcBorders>
              <w:right w:val="double" w:sz="4" w:space="0" w:color="auto"/>
            </w:tcBorders>
          </w:tcPr>
          <w:p w14:paraId="18A8B49D" w14:textId="77777777" w:rsidR="0085419E" w:rsidRPr="00DB4B02" w:rsidRDefault="0085419E" w:rsidP="0085419E">
            <w:pPr>
              <w:rPr>
                <w:rFonts w:ascii="Calibri" w:hAnsi="Calibri"/>
                <w:sz w:val="20"/>
                <w:szCs w:val="20"/>
              </w:rPr>
            </w:pPr>
            <w:r w:rsidRPr="00DB4B02">
              <w:rPr>
                <w:rFonts w:ascii="Calibri" w:hAnsi="Calibri" w:cs="MyriadPro-Regular"/>
                <w:b/>
                <w:sz w:val="20"/>
                <w:szCs w:val="20"/>
                <w:lang w:val="en-TT" w:eastAsia="en-TT"/>
              </w:rPr>
              <w:t>ECON 1001</w:t>
            </w:r>
            <w:r w:rsidRPr="00DB4B02">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18A8B49E"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9F" w14:textId="77777777" w:rsidR="0085419E" w:rsidRPr="00DB4B02" w:rsidRDefault="00B6797F" w:rsidP="0085419E">
            <w:pPr>
              <w:jc w:val="center"/>
              <w:rPr>
                <w:rFonts w:ascii="Calibri" w:hAnsi="Calibri"/>
                <w:sz w:val="20"/>
                <w:szCs w:val="20"/>
              </w:rPr>
            </w:pPr>
            <w:r w:rsidRPr="00DB4B02">
              <w:rPr>
                <w:rFonts w:ascii="Calibri" w:hAnsi="Calibri"/>
                <w:sz w:val="20"/>
                <w:szCs w:val="20"/>
              </w:rPr>
              <w:t>1</w:t>
            </w:r>
          </w:p>
        </w:tc>
      </w:tr>
      <w:tr w:rsidR="0085419E" w:rsidRPr="00DB4B02" w14:paraId="18A8B4A4" w14:textId="77777777" w:rsidTr="0085419E">
        <w:tc>
          <w:tcPr>
            <w:tcW w:w="8427" w:type="dxa"/>
            <w:tcBorders>
              <w:right w:val="double" w:sz="4" w:space="0" w:color="auto"/>
            </w:tcBorders>
          </w:tcPr>
          <w:p w14:paraId="18A8B4A1" w14:textId="77777777" w:rsidR="0085419E" w:rsidRPr="00DB4B02" w:rsidRDefault="0085419E" w:rsidP="0085419E">
            <w:pPr>
              <w:rPr>
                <w:rFonts w:ascii="Calibri" w:hAnsi="Calibri"/>
                <w:sz w:val="20"/>
                <w:szCs w:val="20"/>
              </w:rPr>
            </w:pPr>
            <w:r w:rsidRPr="00DB4B02">
              <w:rPr>
                <w:rFonts w:ascii="Calibri" w:hAnsi="Calibri"/>
                <w:b/>
                <w:sz w:val="20"/>
                <w:szCs w:val="20"/>
              </w:rPr>
              <w:t>ECON 1002</w:t>
            </w:r>
            <w:r w:rsidRPr="00DB4B02">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18A8B4A2"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A3" w14:textId="77777777" w:rsidR="0085419E" w:rsidRPr="00DB4B02" w:rsidRDefault="00B6797F" w:rsidP="0085419E">
            <w:pPr>
              <w:jc w:val="center"/>
              <w:rPr>
                <w:rFonts w:ascii="Calibri" w:hAnsi="Calibri"/>
                <w:sz w:val="20"/>
                <w:szCs w:val="20"/>
              </w:rPr>
            </w:pPr>
            <w:r w:rsidRPr="00DB4B02">
              <w:rPr>
                <w:rFonts w:ascii="Calibri" w:hAnsi="Calibri"/>
                <w:sz w:val="20"/>
                <w:szCs w:val="20"/>
              </w:rPr>
              <w:t>2</w:t>
            </w:r>
          </w:p>
        </w:tc>
      </w:tr>
      <w:tr w:rsidR="0085419E" w:rsidRPr="00DB4B02" w14:paraId="18A8B4A8" w14:textId="77777777" w:rsidTr="0085419E">
        <w:tc>
          <w:tcPr>
            <w:tcW w:w="8427" w:type="dxa"/>
            <w:tcBorders>
              <w:right w:val="double" w:sz="4" w:space="0" w:color="auto"/>
            </w:tcBorders>
          </w:tcPr>
          <w:p w14:paraId="18A8B4A5" w14:textId="77777777" w:rsidR="0085419E" w:rsidRPr="00DB4B02" w:rsidRDefault="0085419E" w:rsidP="001E0EB6">
            <w:pPr>
              <w:rPr>
                <w:rFonts w:ascii="Calibri" w:hAnsi="Calibri"/>
                <w:sz w:val="20"/>
                <w:szCs w:val="20"/>
              </w:rPr>
            </w:pPr>
            <w:r w:rsidRPr="00DB4B02">
              <w:rPr>
                <w:rFonts w:ascii="Calibri" w:hAnsi="Calibri"/>
                <w:b/>
                <w:sz w:val="20"/>
                <w:szCs w:val="20"/>
              </w:rPr>
              <w:t>ECON 1003</w:t>
            </w:r>
            <w:r w:rsidRPr="00DB4B02">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18A8B4A6"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A7"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18A8B4AC" w14:textId="77777777" w:rsidTr="0085419E">
        <w:tc>
          <w:tcPr>
            <w:tcW w:w="8427" w:type="dxa"/>
            <w:tcBorders>
              <w:right w:val="double" w:sz="4" w:space="0" w:color="auto"/>
            </w:tcBorders>
          </w:tcPr>
          <w:p w14:paraId="18A8B4A9" w14:textId="77777777" w:rsidR="0085419E" w:rsidRPr="00DB4B02" w:rsidRDefault="0085419E" w:rsidP="009F2D15">
            <w:pPr>
              <w:rPr>
                <w:rFonts w:ascii="Calibri" w:hAnsi="Calibri"/>
                <w:sz w:val="20"/>
                <w:szCs w:val="20"/>
              </w:rPr>
            </w:pPr>
            <w:r w:rsidRPr="00DB4B02">
              <w:rPr>
                <w:rFonts w:ascii="Calibri" w:hAnsi="Calibri"/>
                <w:b/>
                <w:sz w:val="20"/>
                <w:szCs w:val="20"/>
              </w:rPr>
              <w:t>ECON 1005</w:t>
            </w:r>
            <w:r w:rsidRPr="00DB4B02">
              <w:rPr>
                <w:rFonts w:ascii="Calibri" w:hAnsi="Calibri"/>
                <w:sz w:val="20"/>
                <w:szCs w:val="20"/>
              </w:rPr>
              <w:t xml:space="preserve"> Intro to Statistics</w:t>
            </w:r>
            <w:r w:rsidR="009F2D15" w:rsidRPr="00DB4B02">
              <w:rPr>
                <w:rFonts w:ascii="Calibri" w:hAnsi="Calibri"/>
                <w:sz w:val="20"/>
                <w:szCs w:val="20"/>
              </w:rPr>
              <w:t xml:space="preserve"> </w:t>
            </w:r>
          </w:p>
        </w:tc>
        <w:tc>
          <w:tcPr>
            <w:tcW w:w="1134" w:type="dxa"/>
            <w:tcBorders>
              <w:left w:val="double" w:sz="4" w:space="0" w:color="auto"/>
              <w:right w:val="double" w:sz="4" w:space="0" w:color="auto"/>
            </w:tcBorders>
          </w:tcPr>
          <w:p w14:paraId="18A8B4AA"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AB" w14:textId="77777777" w:rsidR="0085419E" w:rsidRPr="00DB4B02" w:rsidRDefault="00B6797F" w:rsidP="0085419E">
            <w:pPr>
              <w:jc w:val="center"/>
              <w:rPr>
                <w:rFonts w:ascii="Calibri" w:hAnsi="Calibri"/>
                <w:sz w:val="20"/>
                <w:szCs w:val="20"/>
              </w:rPr>
            </w:pPr>
            <w:r w:rsidRPr="00DB4B02">
              <w:rPr>
                <w:rFonts w:ascii="Calibri" w:hAnsi="Calibri"/>
                <w:sz w:val="20"/>
                <w:szCs w:val="20"/>
              </w:rPr>
              <w:t>1</w:t>
            </w:r>
          </w:p>
        </w:tc>
      </w:tr>
      <w:tr w:rsidR="0085419E" w:rsidRPr="00DB4B02" w14:paraId="18A8B4B0" w14:textId="77777777" w:rsidTr="0085419E">
        <w:trPr>
          <w:trHeight w:val="260"/>
        </w:trPr>
        <w:tc>
          <w:tcPr>
            <w:tcW w:w="8427" w:type="dxa"/>
            <w:tcBorders>
              <w:bottom w:val="nil"/>
              <w:right w:val="double" w:sz="4" w:space="0" w:color="auto"/>
            </w:tcBorders>
          </w:tcPr>
          <w:p w14:paraId="18A8B4AD" w14:textId="77777777" w:rsidR="0085419E" w:rsidRPr="00DB4B02" w:rsidRDefault="0085419E" w:rsidP="0085419E">
            <w:pPr>
              <w:rPr>
                <w:rFonts w:ascii="Calibri" w:hAnsi="Calibri"/>
                <w:sz w:val="20"/>
                <w:szCs w:val="20"/>
              </w:rPr>
            </w:pPr>
            <w:r w:rsidRPr="00DB4B02">
              <w:rPr>
                <w:rFonts w:ascii="Calibri" w:hAnsi="Calibri"/>
                <w:b/>
                <w:sz w:val="20"/>
                <w:szCs w:val="20"/>
              </w:rPr>
              <w:t>MGMT 1001</w:t>
            </w:r>
            <w:r w:rsidRPr="00DB4B02">
              <w:rPr>
                <w:rFonts w:ascii="Calibri" w:hAnsi="Calibri"/>
                <w:sz w:val="20"/>
                <w:szCs w:val="20"/>
              </w:rPr>
              <w:t xml:space="preserve"> Intro to Management</w:t>
            </w:r>
          </w:p>
        </w:tc>
        <w:tc>
          <w:tcPr>
            <w:tcW w:w="1134" w:type="dxa"/>
            <w:tcBorders>
              <w:left w:val="double" w:sz="4" w:space="0" w:color="auto"/>
              <w:right w:val="double" w:sz="4" w:space="0" w:color="auto"/>
            </w:tcBorders>
          </w:tcPr>
          <w:p w14:paraId="18A8B4AE"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AF"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18A8B4B4" w14:textId="77777777" w:rsidTr="0085419E">
        <w:tc>
          <w:tcPr>
            <w:tcW w:w="8427" w:type="dxa"/>
            <w:tcBorders>
              <w:right w:val="double" w:sz="4" w:space="0" w:color="auto"/>
            </w:tcBorders>
          </w:tcPr>
          <w:p w14:paraId="18A8B4B1" w14:textId="77777777" w:rsidR="0085419E" w:rsidRPr="00DB4B02" w:rsidRDefault="00DB4B02" w:rsidP="0085419E">
            <w:pPr>
              <w:rPr>
                <w:rFonts w:ascii="Calibri" w:hAnsi="Calibri"/>
                <w:sz w:val="20"/>
                <w:szCs w:val="20"/>
              </w:rPr>
            </w:pPr>
            <w:r w:rsidRPr="00DB4B02">
              <w:rPr>
                <w:rFonts w:ascii="Calibri" w:hAnsi="Calibri"/>
                <w:b/>
                <w:sz w:val="20"/>
                <w:szCs w:val="20"/>
              </w:rPr>
              <w:t>MGMT 1011</w:t>
            </w:r>
            <w:r w:rsidR="0085419E" w:rsidRPr="00DB4B02">
              <w:rPr>
                <w:rFonts w:ascii="Calibri" w:hAnsi="Calibri"/>
                <w:sz w:val="20"/>
                <w:szCs w:val="20"/>
              </w:rPr>
              <w:t xml:space="preserve"> Introduction to </w:t>
            </w:r>
            <w:r w:rsidRPr="00DB4B02">
              <w:rPr>
                <w:rFonts w:ascii="Calibri" w:hAnsi="Calibri"/>
                <w:sz w:val="20"/>
                <w:szCs w:val="20"/>
              </w:rPr>
              <w:t>Insurance</w:t>
            </w:r>
          </w:p>
        </w:tc>
        <w:tc>
          <w:tcPr>
            <w:tcW w:w="1134" w:type="dxa"/>
            <w:tcBorders>
              <w:left w:val="double" w:sz="4" w:space="0" w:color="auto"/>
              <w:right w:val="double" w:sz="4" w:space="0" w:color="auto"/>
            </w:tcBorders>
          </w:tcPr>
          <w:p w14:paraId="18A8B4B2"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B3" w14:textId="77777777" w:rsidR="0085419E" w:rsidRPr="00DB4B02" w:rsidRDefault="00877D1B" w:rsidP="0085419E">
            <w:pPr>
              <w:jc w:val="center"/>
              <w:rPr>
                <w:rFonts w:ascii="Calibri" w:hAnsi="Calibri"/>
                <w:sz w:val="20"/>
                <w:szCs w:val="20"/>
              </w:rPr>
            </w:pPr>
            <w:r w:rsidRPr="00DB4B02">
              <w:rPr>
                <w:rFonts w:ascii="Calibri" w:hAnsi="Calibri"/>
                <w:sz w:val="20"/>
                <w:szCs w:val="20"/>
              </w:rPr>
              <w:t>1</w:t>
            </w:r>
          </w:p>
        </w:tc>
      </w:tr>
      <w:tr w:rsidR="0085419E" w:rsidRPr="00DB4B02" w14:paraId="18A8B4B8" w14:textId="77777777" w:rsidTr="0085419E">
        <w:tc>
          <w:tcPr>
            <w:tcW w:w="8427" w:type="dxa"/>
            <w:tcBorders>
              <w:right w:val="double" w:sz="4" w:space="0" w:color="auto"/>
            </w:tcBorders>
          </w:tcPr>
          <w:p w14:paraId="18A8B4B5" w14:textId="77777777" w:rsidR="0085419E" w:rsidRPr="00DB4B02" w:rsidRDefault="0085419E" w:rsidP="0085419E">
            <w:pPr>
              <w:rPr>
                <w:rFonts w:ascii="Calibri" w:hAnsi="Calibri"/>
                <w:sz w:val="20"/>
                <w:szCs w:val="20"/>
              </w:rPr>
            </w:pPr>
            <w:r w:rsidRPr="00DB4B02">
              <w:rPr>
                <w:rFonts w:ascii="Calibri" w:hAnsi="Calibri"/>
                <w:b/>
                <w:sz w:val="20"/>
                <w:szCs w:val="20"/>
              </w:rPr>
              <w:t>FOUN 1101</w:t>
            </w:r>
            <w:r w:rsidRPr="00DB4B02">
              <w:rPr>
                <w:rFonts w:ascii="Calibri" w:hAnsi="Calibri"/>
                <w:sz w:val="20"/>
                <w:szCs w:val="20"/>
              </w:rPr>
              <w:t xml:space="preserve"> Caribbean </w:t>
            </w:r>
            <w:proofErr w:type="spellStart"/>
            <w:r w:rsidRPr="00DB4B02">
              <w:rPr>
                <w:rFonts w:ascii="Calibri" w:hAnsi="Calibri"/>
                <w:sz w:val="20"/>
                <w:szCs w:val="20"/>
              </w:rPr>
              <w:t>Civilisation</w:t>
            </w:r>
            <w:proofErr w:type="spellEnd"/>
          </w:p>
        </w:tc>
        <w:tc>
          <w:tcPr>
            <w:tcW w:w="1134" w:type="dxa"/>
            <w:tcBorders>
              <w:left w:val="double" w:sz="4" w:space="0" w:color="auto"/>
              <w:right w:val="double" w:sz="4" w:space="0" w:color="auto"/>
            </w:tcBorders>
          </w:tcPr>
          <w:p w14:paraId="18A8B4B6"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B7"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DB4B02" w14:paraId="18A8B4BC" w14:textId="77777777" w:rsidTr="0085419E">
        <w:tc>
          <w:tcPr>
            <w:tcW w:w="8427" w:type="dxa"/>
            <w:tcBorders>
              <w:right w:val="double" w:sz="4" w:space="0" w:color="auto"/>
            </w:tcBorders>
          </w:tcPr>
          <w:p w14:paraId="18A8B4B9" w14:textId="77777777" w:rsidR="0085419E" w:rsidRPr="00DB4B02" w:rsidRDefault="0085419E" w:rsidP="0085419E">
            <w:pPr>
              <w:rPr>
                <w:rFonts w:ascii="Calibri" w:hAnsi="Calibri"/>
                <w:sz w:val="20"/>
                <w:szCs w:val="20"/>
              </w:rPr>
            </w:pPr>
            <w:r w:rsidRPr="00DB4B02">
              <w:rPr>
                <w:rFonts w:ascii="Calibri" w:hAnsi="Calibri"/>
                <w:b/>
                <w:sz w:val="20"/>
                <w:szCs w:val="20"/>
              </w:rPr>
              <w:t>FOUN 1210</w:t>
            </w:r>
            <w:r w:rsidRPr="00DB4B02">
              <w:rPr>
                <w:rFonts w:ascii="Calibri" w:hAnsi="Calibri"/>
                <w:sz w:val="20"/>
                <w:szCs w:val="20"/>
              </w:rPr>
              <w:t xml:space="preserve"> Science, Medicine &amp; Technology in Society</w:t>
            </w:r>
          </w:p>
        </w:tc>
        <w:tc>
          <w:tcPr>
            <w:tcW w:w="1134" w:type="dxa"/>
            <w:tcBorders>
              <w:left w:val="double" w:sz="4" w:space="0" w:color="auto"/>
              <w:right w:val="double" w:sz="4" w:space="0" w:color="auto"/>
            </w:tcBorders>
          </w:tcPr>
          <w:p w14:paraId="18A8B4BA"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BB" w14:textId="77777777" w:rsidR="0085419E" w:rsidRPr="00DB4B02" w:rsidRDefault="00B6797F" w:rsidP="00B6797F">
            <w:pPr>
              <w:jc w:val="center"/>
              <w:rPr>
                <w:rFonts w:ascii="Calibri" w:hAnsi="Calibri"/>
                <w:sz w:val="20"/>
                <w:szCs w:val="20"/>
              </w:rPr>
            </w:pPr>
            <w:r w:rsidRPr="00DB4B02">
              <w:rPr>
                <w:rFonts w:ascii="Calibri" w:hAnsi="Calibri"/>
                <w:sz w:val="20"/>
                <w:szCs w:val="20"/>
              </w:rPr>
              <w:t>1</w:t>
            </w:r>
            <w:r w:rsidR="0085419E" w:rsidRPr="00DB4B02">
              <w:rPr>
                <w:rFonts w:ascii="Calibri" w:hAnsi="Calibri"/>
                <w:sz w:val="20"/>
                <w:szCs w:val="20"/>
              </w:rPr>
              <w:t xml:space="preserve"> OR </w:t>
            </w:r>
            <w:r w:rsidRPr="00DB4B02">
              <w:rPr>
                <w:rFonts w:ascii="Calibri" w:hAnsi="Calibri"/>
                <w:sz w:val="20"/>
                <w:szCs w:val="20"/>
              </w:rPr>
              <w:t>2</w:t>
            </w:r>
          </w:p>
        </w:tc>
      </w:tr>
      <w:tr w:rsidR="0085419E" w:rsidRPr="001873E5" w14:paraId="18A8B4C0" w14:textId="77777777" w:rsidTr="0085419E">
        <w:tc>
          <w:tcPr>
            <w:tcW w:w="8427" w:type="dxa"/>
            <w:tcBorders>
              <w:right w:val="double" w:sz="4" w:space="0" w:color="auto"/>
            </w:tcBorders>
          </w:tcPr>
          <w:p w14:paraId="18A8B4BD" w14:textId="77777777" w:rsidR="0085419E" w:rsidRPr="00DB4B02" w:rsidRDefault="0085419E" w:rsidP="0047196B">
            <w:pPr>
              <w:rPr>
                <w:rFonts w:ascii="Calibri" w:hAnsi="Calibri"/>
                <w:sz w:val="20"/>
                <w:szCs w:val="20"/>
              </w:rPr>
            </w:pPr>
            <w:r w:rsidRPr="00DB4B02">
              <w:rPr>
                <w:rFonts w:ascii="Calibri" w:hAnsi="Calibri"/>
                <w:b/>
                <w:sz w:val="20"/>
                <w:szCs w:val="20"/>
              </w:rPr>
              <w:t>FOUN 1001</w:t>
            </w:r>
            <w:r w:rsidRPr="00DB4B02">
              <w:rPr>
                <w:rFonts w:ascii="Calibri" w:hAnsi="Calibri"/>
                <w:sz w:val="20"/>
                <w:szCs w:val="20"/>
              </w:rPr>
              <w:t xml:space="preserve"> English for Academic Purposes </w:t>
            </w:r>
            <w:r w:rsidRPr="00DB4B02">
              <w:rPr>
                <w:rFonts w:ascii="Calibri" w:hAnsi="Calibri"/>
                <w:b/>
                <w:szCs w:val="20"/>
                <w:u w:val="single"/>
              </w:rPr>
              <w:t>OR</w:t>
            </w:r>
            <w:r w:rsidRPr="00DB4B02">
              <w:rPr>
                <w:rFonts w:ascii="Calibri" w:hAnsi="Calibri"/>
                <w:b/>
                <w:sz w:val="20"/>
                <w:szCs w:val="20"/>
              </w:rPr>
              <w:t xml:space="preserve"> FOUN 1106</w:t>
            </w:r>
            <w:r w:rsidRPr="00DB4B02">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18A8B4BE" w14:textId="77777777" w:rsidR="0085419E" w:rsidRPr="00DB4B02" w:rsidRDefault="0085419E" w:rsidP="0085419E">
            <w:pPr>
              <w:jc w:val="center"/>
              <w:rPr>
                <w:rFonts w:ascii="Calibri" w:hAnsi="Calibri"/>
                <w:sz w:val="20"/>
                <w:szCs w:val="20"/>
              </w:rPr>
            </w:pPr>
            <w:r w:rsidRPr="00DB4B02">
              <w:rPr>
                <w:rFonts w:ascii="Calibri" w:hAnsi="Calibri"/>
                <w:sz w:val="20"/>
                <w:szCs w:val="20"/>
              </w:rPr>
              <w:t>3</w:t>
            </w:r>
          </w:p>
        </w:tc>
        <w:tc>
          <w:tcPr>
            <w:tcW w:w="1134" w:type="dxa"/>
            <w:tcBorders>
              <w:left w:val="double" w:sz="4" w:space="0" w:color="auto"/>
              <w:right w:val="double" w:sz="4" w:space="0" w:color="auto"/>
            </w:tcBorders>
          </w:tcPr>
          <w:p w14:paraId="18A8B4BF" w14:textId="77777777" w:rsidR="0085419E" w:rsidRPr="001873E5" w:rsidRDefault="00B6797F" w:rsidP="0085419E">
            <w:pPr>
              <w:jc w:val="center"/>
              <w:rPr>
                <w:rFonts w:ascii="Calibri" w:hAnsi="Calibri"/>
                <w:sz w:val="20"/>
                <w:szCs w:val="20"/>
              </w:rPr>
            </w:pPr>
            <w:r w:rsidRPr="00DB4B02">
              <w:rPr>
                <w:rFonts w:ascii="Calibri" w:hAnsi="Calibri"/>
                <w:sz w:val="20"/>
                <w:szCs w:val="20"/>
              </w:rPr>
              <w:t>1</w:t>
            </w:r>
          </w:p>
        </w:tc>
      </w:tr>
    </w:tbl>
    <w:p w14:paraId="18A8B4C1" w14:textId="77777777" w:rsidR="00FA394C" w:rsidRDefault="00FA394C" w:rsidP="002D530E">
      <w:pPr>
        <w:rPr>
          <w:rFonts w:ascii="Calibri" w:hAnsi="Calibri"/>
          <w:sz w:val="22"/>
        </w:rPr>
      </w:pPr>
    </w:p>
    <w:p w14:paraId="18A8B4C2" w14:textId="77777777" w:rsidR="00FA394C" w:rsidRPr="0060182E" w:rsidRDefault="00FA394C" w:rsidP="002D530E">
      <w:pPr>
        <w:rPr>
          <w:rFonts w:ascii="Calibri" w:hAnsi="Calibri"/>
          <w:b/>
        </w:rPr>
      </w:pPr>
    </w:p>
    <w:p w14:paraId="18A8B4C3"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p>
    <w:p w14:paraId="18A8B4C4"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190AE8" w14:paraId="18A8B4C8" w14:textId="77777777" w:rsidTr="003A2D59">
        <w:tc>
          <w:tcPr>
            <w:tcW w:w="8427" w:type="dxa"/>
            <w:tcBorders>
              <w:bottom w:val="single" w:sz="4" w:space="0" w:color="auto"/>
              <w:right w:val="double" w:sz="4" w:space="0" w:color="auto"/>
            </w:tcBorders>
          </w:tcPr>
          <w:p w14:paraId="18A8B4C5"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Course Code &amp; Title</w:t>
            </w:r>
          </w:p>
        </w:tc>
        <w:tc>
          <w:tcPr>
            <w:tcW w:w="1134" w:type="dxa"/>
            <w:tcBorders>
              <w:left w:val="double" w:sz="4" w:space="0" w:color="auto"/>
              <w:right w:val="double" w:sz="4" w:space="0" w:color="auto"/>
            </w:tcBorders>
          </w:tcPr>
          <w:p w14:paraId="18A8B4C6"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Credits</w:t>
            </w:r>
          </w:p>
        </w:tc>
        <w:tc>
          <w:tcPr>
            <w:tcW w:w="1134" w:type="dxa"/>
            <w:tcBorders>
              <w:left w:val="double" w:sz="4" w:space="0" w:color="auto"/>
              <w:right w:val="double" w:sz="4" w:space="0" w:color="auto"/>
            </w:tcBorders>
          </w:tcPr>
          <w:p w14:paraId="18A8B4C7" w14:textId="77777777" w:rsidR="001F14C0" w:rsidRPr="00190AE8" w:rsidRDefault="001F14C0" w:rsidP="003A2D59">
            <w:pPr>
              <w:jc w:val="center"/>
              <w:rPr>
                <w:rFonts w:ascii="Calibri" w:hAnsi="Calibri"/>
                <w:b/>
                <w:sz w:val="20"/>
                <w:szCs w:val="20"/>
              </w:rPr>
            </w:pPr>
            <w:r w:rsidRPr="00190AE8">
              <w:rPr>
                <w:rFonts w:ascii="Calibri" w:hAnsi="Calibri"/>
                <w:b/>
                <w:sz w:val="20"/>
                <w:szCs w:val="20"/>
              </w:rPr>
              <w:t>Semester</w:t>
            </w:r>
          </w:p>
        </w:tc>
      </w:tr>
      <w:tr w:rsidR="003A2D59" w:rsidRPr="00190AE8" w14:paraId="18A8B4CC" w14:textId="77777777" w:rsidTr="003A2D59">
        <w:tc>
          <w:tcPr>
            <w:tcW w:w="8427" w:type="dxa"/>
            <w:tcBorders>
              <w:right w:val="double" w:sz="4" w:space="0" w:color="auto"/>
            </w:tcBorders>
          </w:tcPr>
          <w:p w14:paraId="18A8B4C9" w14:textId="77777777" w:rsidR="001F14C0" w:rsidRPr="00190AE8" w:rsidRDefault="001F14C0" w:rsidP="003A2D59">
            <w:pPr>
              <w:rPr>
                <w:rFonts w:ascii="Calibri" w:hAnsi="Calibri"/>
                <w:sz w:val="20"/>
                <w:szCs w:val="20"/>
              </w:rPr>
            </w:pPr>
            <w:r w:rsidRPr="00190AE8">
              <w:rPr>
                <w:rFonts w:ascii="Calibri" w:hAnsi="Calibri"/>
                <w:b/>
                <w:sz w:val="20"/>
                <w:szCs w:val="20"/>
              </w:rPr>
              <w:t>MGMT 2006</w:t>
            </w:r>
            <w:r w:rsidRPr="00190AE8">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18A8B4CA"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CB" w14:textId="77777777" w:rsidR="001F14C0" w:rsidRPr="00190AE8" w:rsidRDefault="00720FEF" w:rsidP="003A2D59">
            <w:pPr>
              <w:jc w:val="center"/>
              <w:rPr>
                <w:rFonts w:ascii="Calibri" w:hAnsi="Calibri"/>
                <w:sz w:val="20"/>
                <w:szCs w:val="20"/>
              </w:rPr>
            </w:pPr>
            <w:r w:rsidRPr="00190AE8">
              <w:rPr>
                <w:rFonts w:ascii="Calibri" w:hAnsi="Calibri"/>
                <w:sz w:val="20"/>
                <w:szCs w:val="20"/>
              </w:rPr>
              <w:t>1 OR 2</w:t>
            </w:r>
          </w:p>
        </w:tc>
      </w:tr>
      <w:tr w:rsidR="003A2D59" w:rsidRPr="00190AE8" w14:paraId="18A8B4D0" w14:textId="77777777" w:rsidTr="003A2D59">
        <w:tc>
          <w:tcPr>
            <w:tcW w:w="8427" w:type="dxa"/>
            <w:tcBorders>
              <w:right w:val="double" w:sz="4" w:space="0" w:color="auto"/>
            </w:tcBorders>
          </w:tcPr>
          <w:p w14:paraId="18A8B4CD" w14:textId="77777777" w:rsidR="001F14C0" w:rsidRPr="00190AE8" w:rsidRDefault="001F14C0" w:rsidP="003A2D59">
            <w:pPr>
              <w:rPr>
                <w:rFonts w:ascii="Calibri" w:hAnsi="Calibri"/>
                <w:sz w:val="20"/>
                <w:szCs w:val="20"/>
              </w:rPr>
            </w:pPr>
            <w:r w:rsidRPr="00190AE8">
              <w:rPr>
                <w:rFonts w:ascii="Calibri" w:hAnsi="Calibri"/>
                <w:b/>
                <w:sz w:val="20"/>
                <w:szCs w:val="20"/>
              </w:rPr>
              <w:t>MGMT 2008</w:t>
            </w:r>
            <w:r w:rsidRPr="00190AE8">
              <w:rPr>
                <w:rFonts w:ascii="Calibri" w:hAnsi="Calibri"/>
                <w:sz w:val="20"/>
                <w:szCs w:val="20"/>
              </w:rPr>
              <w:t xml:space="preserve"> Organizational </w:t>
            </w:r>
            <w:proofErr w:type="spellStart"/>
            <w:r w:rsidRPr="00190AE8">
              <w:rPr>
                <w:rFonts w:ascii="Calibri" w:hAnsi="Calibri"/>
                <w:sz w:val="20"/>
                <w:szCs w:val="20"/>
              </w:rPr>
              <w:t>Behaviour</w:t>
            </w:r>
            <w:proofErr w:type="spellEnd"/>
          </w:p>
        </w:tc>
        <w:tc>
          <w:tcPr>
            <w:tcW w:w="1134" w:type="dxa"/>
            <w:tcBorders>
              <w:left w:val="double" w:sz="4" w:space="0" w:color="auto"/>
              <w:right w:val="double" w:sz="4" w:space="0" w:color="auto"/>
            </w:tcBorders>
          </w:tcPr>
          <w:p w14:paraId="18A8B4CE"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CF"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18A8B4D4" w14:textId="77777777" w:rsidTr="003A2D59">
        <w:tc>
          <w:tcPr>
            <w:tcW w:w="8427" w:type="dxa"/>
            <w:tcBorders>
              <w:right w:val="double" w:sz="4" w:space="0" w:color="auto"/>
            </w:tcBorders>
          </w:tcPr>
          <w:p w14:paraId="18A8B4D1" w14:textId="77777777" w:rsidR="001F14C0" w:rsidRPr="00190AE8" w:rsidRDefault="001F14C0" w:rsidP="003A2D59">
            <w:pPr>
              <w:rPr>
                <w:rFonts w:ascii="Calibri" w:hAnsi="Calibri"/>
                <w:sz w:val="20"/>
                <w:szCs w:val="20"/>
              </w:rPr>
            </w:pPr>
            <w:r w:rsidRPr="00190AE8">
              <w:rPr>
                <w:rFonts w:ascii="Calibri" w:hAnsi="Calibri" w:cs="MyriadPro-Regular"/>
                <w:b/>
                <w:sz w:val="20"/>
                <w:szCs w:val="20"/>
                <w:lang w:val="en-TT" w:eastAsia="en-TT"/>
              </w:rPr>
              <w:t>MGMT 2012</w:t>
            </w:r>
            <w:r w:rsidRPr="00190AE8">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18A8B4D2"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D3"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18A8B4D8" w14:textId="77777777" w:rsidTr="003A2D59">
        <w:tc>
          <w:tcPr>
            <w:tcW w:w="8427" w:type="dxa"/>
            <w:tcBorders>
              <w:right w:val="double" w:sz="4" w:space="0" w:color="auto"/>
            </w:tcBorders>
          </w:tcPr>
          <w:p w14:paraId="18A8B4D5" w14:textId="77777777" w:rsidR="001F14C0" w:rsidRPr="00190AE8" w:rsidRDefault="001F14C0" w:rsidP="003A2D59">
            <w:pPr>
              <w:rPr>
                <w:rFonts w:ascii="Calibri" w:hAnsi="Calibri"/>
                <w:sz w:val="20"/>
                <w:szCs w:val="20"/>
              </w:rPr>
            </w:pPr>
            <w:r w:rsidRPr="00190AE8">
              <w:rPr>
                <w:rFonts w:ascii="Calibri" w:hAnsi="Calibri"/>
                <w:b/>
                <w:sz w:val="20"/>
                <w:szCs w:val="20"/>
              </w:rPr>
              <w:t>MGMT 2023</w:t>
            </w:r>
            <w:r w:rsidRPr="00190AE8">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18A8B4D6"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D7" w14:textId="77777777" w:rsidR="001F14C0" w:rsidRPr="00190AE8" w:rsidRDefault="003A2D59" w:rsidP="003A2D59">
            <w:pPr>
              <w:jc w:val="center"/>
              <w:rPr>
                <w:rFonts w:ascii="Calibri" w:hAnsi="Calibri"/>
                <w:sz w:val="20"/>
                <w:szCs w:val="20"/>
              </w:rPr>
            </w:pPr>
            <w:r w:rsidRPr="00190AE8">
              <w:rPr>
                <w:rFonts w:ascii="Calibri" w:hAnsi="Calibri"/>
                <w:sz w:val="20"/>
                <w:szCs w:val="20"/>
              </w:rPr>
              <w:t>1 OR 2</w:t>
            </w:r>
          </w:p>
        </w:tc>
      </w:tr>
      <w:tr w:rsidR="003A2D59" w:rsidRPr="00190AE8" w14:paraId="18A8B4DC" w14:textId="77777777" w:rsidTr="003A2D59">
        <w:tc>
          <w:tcPr>
            <w:tcW w:w="8427" w:type="dxa"/>
            <w:tcBorders>
              <w:right w:val="double" w:sz="4" w:space="0" w:color="auto"/>
            </w:tcBorders>
          </w:tcPr>
          <w:p w14:paraId="18A8B4D9" w14:textId="77777777" w:rsidR="001F14C0" w:rsidRPr="00190AE8" w:rsidRDefault="001F14C0" w:rsidP="003A2D59">
            <w:pPr>
              <w:rPr>
                <w:rFonts w:ascii="Calibri" w:hAnsi="Calibri"/>
                <w:sz w:val="20"/>
                <w:szCs w:val="20"/>
              </w:rPr>
            </w:pPr>
            <w:r w:rsidRPr="00190AE8">
              <w:rPr>
                <w:rFonts w:ascii="Calibri" w:hAnsi="Calibri"/>
                <w:b/>
                <w:sz w:val="20"/>
                <w:szCs w:val="20"/>
              </w:rPr>
              <w:t>MKTG 2001</w:t>
            </w:r>
            <w:r w:rsidRPr="00190AE8">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18A8B4DA"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DB" w14:textId="77777777" w:rsidR="001F14C0" w:rsidRPr="00190AE8" w:rsidRDefault="00C1221B" w:rsidP="003A2D59">
            <w:pPr>
              <w:jc w:val="center"/>
              <w:rPr>
                <w:rFonts w:ascii="Calibri" w:hAnsi="Calibri"/>
                <w:sz w:val="20"/>
                <w:szCs w:val="20"/>
              </w:rPr>
            </w:pPr>
            <w:r w:rsidRPr="00190AE8">
              <w:rPr>
                <w:rFonts w:ascii="Calibri" w:hAnsi="Calibri"/>
                <w:sz w:val="20"/>
                <w:szCs w:val="20"/>
              </w:rPr>
              <w:t>1 OR 2</w:t>
            </w:r>
          </w:p>
        </w:tc>
      </w:tr>
      <w:tr w:rsidR="00783E0D" w:rsidRPr="00190AE8" w14:paraId="18A8B4E0" w14:textId="77777777" w:rsidTr="003A2D59">
        <w:tc>
          <w:tcPr>
            <w:tcW w:w="8427" w:type="dxa"/>
            <w:tcBorders>
              <w:right w:val="double" w:sz="4" w:space="0" w:color="auto"/>
            </w:tcBorders>
          </w:tcPr>
          <w:p w14:paraId="18A8B4DD"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2060 </w:t>
            </w:r>
            <w:r w:rsidRPr="00190AE8">
              <w:rPr>
                <w:rFonts w:ascii="Calibri" w:hAnsi="Calibri"/>
                <w:bCs/>
                <w:sz w:val="20"/>
                <w:szCs w:val="20"/>
              </w:rPr>
              <w:t>Insurance Law</w:t>
            </w:r>
          </w:p>
        </w:tc>
        <w:tc>
          <w:tcPr>
            <w:tcW w:w="1134" w:type="dxa"/>
            <w:tcBorders>
              <w:left w:val="double" w:sz="4" w:space="0" w:color="auto"/>
              <w:right w:val="double" w:sz="4" w:space="0" w:color="auto"/>
            </w:tcBorders>
          </w:tcPr>
          <w:p w14:paraId="18A8B4DE" w14:textId="77777777" w:rsidR="00783E0D" w:rsidRPr="00190AE8" w:rsidRDefault="00783E0D"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DF" w14:textId="77777777" w:rsidR="00783E0D" w:rsidRPr="00190AE8" w:rsidRDefault="00783E0D" w:rsidP="003A2D59">
            <w:pPr>
              <w:jc w:val="center"/>
              <w:rPr>
                <w:rFonts w:ascii="Calibri" w:hAnsi="Calibri"/>
                <w:sz w:val="20"/>
                <w:szCs w:val="20"/>
              </w:rPr>
            </w:pPr>
            <w:r w:rsidRPr="00190AE8">
              <w:rPr>
                <w:rFonts w:ascii="Calibri" w:hAnsi="Calibri"/>
                <w:sz w:val="20"/>
                <w:szCs w:val="20"/>
              </w:rPr>
              <w:t>1</w:t>
            </w:r>
          </w:p>
        </w:tc>
      </w:tr>
      <w:tr w:rsidR="00783E0D" w:rsidRPr="00190AE8" w14:paraId="18A8B4E4" w14:textId="77777777" w:rsidTr="003A2D59">
        <w:tc>
          <w:tcPr>
            <w:tcW w:w="8427" w:type="dxa"/>
            <w:tcBorders>
              <w:right w:val="double" w:sz="4" w:space="0" w:color="auto"/>
            </w:tcBorders>
          </w:tcPr>
          <w:p w14:paraId="18A8B4E1"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2061 </w:t>
            </w:r>
            <w:r w:rsidRPr="00190AE8">
              <w:rPr>
                <w:rFonts w:ascii="Calibri" w:hAnsi="Calibri"/>
                <w:bCs/>
                <w:sz w:val="20"/>
                <w:szCs w:val="20"/>
              </w:rPr>
              <w:t>Life &amp; Health Insurance &amp; Pensions</w:t>
            </w:r>
          </w:p>
        </w:tc>
        <w:tc>
          <w:tcPr>
            <w:tcW w:w="1134" w:type="dxa"/>
            <w:tcBorders>
              <w:left w:val="double" w:sz="4" w:space="0" w:color="auto"/>
              <w:right w:val="double" w:sz="4" w:space="0" w:color="auto"/>
            </w:tcBorders>
          </w:tcPr>
          <w:p w14:paraId="18A8B4E2" w14:textId="77777777" w:rsidR="00783E0D" w:rsidRPr="00190AE8" w:rsidRDefault="00783E0D"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E3" w14:textId="77777777" w:rsidR="00783E0D" w:rsidRPr="00190AE8" w:rsidRDefault="00783E0D" w:rsidP="003A2D59">
            <w:pPr>
              <w:jc w:val="center"/>
              <w:rPr>
                <w:rFonts w:ascii="Calibri" w:hAnsi="Calibri"/>
                <w:sz w:val="20"/>
                <w:szCs w:val="20"/>
              </w:rPr>
            </w:pPr>
            <w:r w:rsidRPr="00190AE8">
              <w:rPr>
                <w:rFonts w:ascii="Calibri" w:hAnsi="Calibri"/>
                <w:sz w:val="20"/>
                <w:szCs w:val="20"/>
              </w:rPr>
              <w:t>1</w:t>
            </w:r>
          </w:p>
        </w:tc>
      </w:tr>
      <w:tr w:rsidR="00783E0D" w:rsidRPr="003A2D59" w14:paraId="18A8B4E8" w14:textId="77777777" w:rsidTr="003A2D59">
        <w:tc>
          <w:tcPr>
            <w:tcW w:w="8427" w:type="dxa"/>
            <w:tcBorders>
              <w:right w:val="double" w:sz="4" w:space="0" w:color="auto"/>
            </w:tcBorders>
          </w:tcPr>
          <w:p w14:paraId="18A8B4E5" w14:textId="77777777" w:rsidR="00783E0D" w:rsidRPr="00190AE8" w:rsidRDefault="00783E0D" w:rsidP="003A2D59">
            <w:pPr>
              <w:rPr>
                <w:rFonts w:ascii="Calibri" w:hAnsi="Calibri"/>
                <w:b/>
                <w:sz w:val="20"/>
                <w:szCs w:val="20"/>
              </w:rPr>
            </w:pPr>
            <w:r w:rsidRPr="00190AE8">
              <w:rPr>
                <w:rFonts w:ascii="Calibri" w:hAnsi="Calibri"/>
                <w:b/>
                <w:sz w:val="20"/>
                <w:szCs w:val="20"/>
              </w:rPr>
              <w:t xml:space="preserve">MGMT 2062 </w:t>
            </w:r>
            <w:r w:rsidRPr="00190AE8">
              <w:rPr>
                <w:rFonts w:ascii="Calibri" w:hAnsi="Calibri"/>
                <w:bCs/>
                <w:sz w:val="20"/>
                <w:szCs w:val="20"/>
              </w:rPr>
              <w:t>Motor &amp; Property Insurance</w:t>
            </w:r>
          </w:p>
        </w:tc>
        <w:tc>
          <w:tcPr>
            <w:tcW w:w="1134" w:type="dxa"/>
            <w:tcBorders>
              <w:left w:val="double" w:sz="4" w:space="0" w:color="auto"/>
              <w:right w:val="double" w:sz="4" w:space="0" w:color="auto"/>
            </w:tcBorders>
          </w:tcPr>
          <w:p w14:paraId="18A8B4E6" w14:textId="77777777" w:rsidR="00783E0D"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E7" w14:textId="77777777" w:rsidR="00783E0D" w:rsidRDefault="00A9034C" w:rsidP="003A2D59">
            <w:pPr>
              <w:jc w:val="center"/>
              <w:rPr>
                <w:rFonts w:ascii="Calibri" w:hAnsi="Calibri"/>
                <w:sz w:val="20"/>
                <w:szCs w:val="20"/>
              </w:rPr>
            </w:pPr>
            <w:r w:rsidRPr="00190AE8">
              <w:rPr>
                <w:rFonts w:ascii="Calibri" w:hAnsi="Calibri"/>
                <w:sz w:val="20"/>
                <w:szCs w:val="20"/>
              </w:rPr>
              <w:t>2</w:t>
            </w:r>
          </w:p>
        </w:tc>
      </w:tr>
      <w:tr w:rsidR="003A2D59" w:rsidRPr="00190AE8" w14:paraId="18A8B4EC" w14:textId="77777777" w:rsidTr="003A2D59">
        <w:trPr>
          <w:trHeight w:val="260"/>
        </w:trPr>
        <w:tc>
          <w:tcPr>
            <w:tcW w:w="8427" w:type="dxa"/>
            <w:tcBorders>
              <w:bottom w:val="nil"/>
              <w:right w:val="double" w:sz="4" w:space="0" w:color="auto"/>
            </w:tcBorders>
          </w:tcPr>
          <w:p w14:paraId="18A8B4E9"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31</w:t>
            </w:r>
            <w:r w:rsidRPr="00190AE8">
              <w:rPr>
                <w:rFonts w:ascii="Calibri" w:hAnsi="Calibri"/>
                <w:sz w:val="20"/>
                <w:szCs w:val="20"/>
              </w:rPr>
              <w:t xml:space="preserve"> </w:t>
            </w:r>
            <w:r w:rsidR="00E24BD8" w:rsidRPr="00190AE8">
              <w:rPr>
                <w:rFonts w:ascii="Calibri" w:hAnsi="Calibri"/>
                <w:sz w:val="20"/>
                <w:szCs w:val="20"/>
              </w:rPr>
              <w:t>Business Strategy and Policy</w:t>
            </w:r>
          </w:p>
        </w:tc>
        <w:tc>
          <w:tcPr>
            <w:tcW w:w="1134" w:type="dxa"/>
            <w:tcBorders>
              <w:left w:val="double" w:sz="4" w:space="0" w:color="auto"/>
              <w:right w:val="double" w:sz="4" w:space="0" w:color="auto"/>
            </w:tcBorders>
          </w:tcPr>
          <w:p w14:paraId="18A8B4EA"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EB"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3A2D59" w:rsidRPr="00190AE8" w14:paraId="18A8B4F0" w14:textId="77777777" w:rsidTr="003A2D59">
        <w:tc>
          <w:tcPr>
            <w:tcW w:w="8427" w:type="dxa"/>
            <w:tcBorders>
              <w:right w:val="double" w:sz="4" w:space="0" w:color="auto"/>
            </w:tcBorders>
          </w:tcPr>
          <w:p w14:paraId="18A8B4ED" w14:textId="77777777" w:rsidR="001F14C0" w:rsidRPr="00190AE8" w:rsidRDefault="001F14C0" w:rsidP="003A2D59">
            <w:pPr>
              <w:rPr>
                <w:rFonts w:ascii="Calibri" w:hAnsi="Calibri"/>
                <w:sz w:val="20"/>
                <w:szCs w:val="20"/>
              </w:rPr>
            </w:pPr>
            <w:r w:rsidRPr="00190AE8">
              <w:rPr>
                <w:rFonts w:ascii="Calibri" w:hAnsi="Calibri"/>
                <w:b/>
                <w:sz w:val="20"/>
                <w:szCs w:val="20"/>
              </w:rPr>
              <w:t>MGMT 30</w:t>
            </w:r>
            <w:r w:rsidR="00E24BD8" w:rsidRPr="00190AE8">
              <w:rPr>
                <w:rFonts w:ascii="Calibri" w:hAnsi="Calibri"/>
                <w:b/>
                <w:sz w:val="20"/>
                <w:szCs w:val="20"/>
              </w:rPr>
              <w:t>32</w:t>
            </w:r>
            <w:r w:rsidRPr="00190AE8">
              <w:rPr>
                <w:rFonts w:ascii="Calibri" w:hAnsi="Calibri"/>
                <w:sz w:val="20"/>
                <w:szCs w:val="20"/>
              </w:rPr>
              <w:t xml:space="preserve"> </w:t>
            </w:r>
            <w:r w:rsidR="00E24BD8" w:rsidRPr="00190AE8">
              <w:rPr>
                <w:rFonts w:ascii="Calibri" w:hAnsi="Calibri"/>
                <w:sz w:val="20"/>
                <w:szCs w:val="20"/>
              </w:rPr>
              <w:t>Entrepreneurial Studies</w:t>
            </w:r>
          </w:p>
        </w:tc>
        <w:tc>
          <w:tcPr>
            <w:tcW w:w="1134" w:type="dxa"/>
            <w:tcBorders>
              <w:left w:val="double" w:sz="4" w:space="0" w:color="auto"/>
              <w:right w:val="double" w:sz="4" w:space="0" w:color="auto"/>
            </w:tcBorders>
          </w:tcPr>
          <w:p w14:paraId="18A8B4EE" w14:textId="77777777" w:rsidR="001F14C0" w:rsidRPr="00190AE8" w:rsidRDefault="00720FEF"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EF" w14:textId="77777777" w:rsidR="001F14C0" w:rsidRPr="00190AE8" w:rsidRDefault="00E24BD8" w:rsidP="003A2D59">
            <w:pPr>
              <w:jc w:val="center"/>
              <w:rPr>
                <w:rFonts w:ascii="Calibri" w:hAnsi="Calibri"/>
                <w:sz w:val="20"/>
                <w:szCs w:val="20"/>
              </w:rPr>
            </w:pPr>
            <w:r w:rsidRPr="00190AE8">
              <w:rPr>
                <w:rFonts w:ascii="Calibri" w:hAnsi="Calibri"/>
                <w:sz w:val="20"/>
                <w:szCs w:val="20"/>
              </w:rPr>
              <w:t>1 OR 2</w:t>
            </w:r>
          </w:p>
        </w:tc>
      </w:tr>
      <w:tr w:rsidR="00E570C9" w:rsidRPr="00190AE8" w14:paraId="18A8B4F4" w14:textId="77777777" w:rsidTr="003A2D59">
        <w:tc>
          <w:tcPr>
            <w:tcW w:w="8427" w:type="dxa"/>
            <w:tcBorders>
              <w:right w:val="double" w:sz="4" w:space="0" w:color="auto"/>
            </w:tcBorders>
          </w:tcPr>
          <w:p w14:paraId="18A8B4F1" w14:textId="77777777" w:rsidR="00E570C9" w:rsidRPr="00190AE8" w:rsidRDefault="00E570C9" w:rsidP="003A2D59">
            <w:pPr>
              <w:rPr>
                <w:rFonts w:ascii="Calibri" w:hAnsi="Calibri"/>
                <w:bCs/>
                <w:sz w:val="20"/>
                <w:szCs w:val="20"/>
              </w:rPr>
            </w:pPr>
            <w:r w:rsidRPr="00190AE8">
              <w:rPr>
                <w:rFonts w:ascii="Calibri" w:hAnsi="Calibri"/>
                <w:b/>
                <w:sz w:val="20"/>
                <w:szCs w:val="20"/>
              </w:rPr>
              <w:t>MGMT 3035</w:t>
            </w:r>
            <w:r w:rsidRPr="00190AE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18A8B4F2" w14:textId="77777777" w:rsidR="00E570C9" w:rsidRPr="00190AE8" w:rsidRDefault="00E570C9"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F3" w14:textId="77777777" w:rsidR="00E570C9" w:rsidRPr="00190AE8" w:rsidRDefault="00E570C9" w:rsidP="003A2D59">
            <w:pPr>
              <w:jc w:val="center"/>
              <w:rPr>
                <w:rFonts w:ascii="Calibri" w:hAnsi="Calibri"/>
                <w:sz w:val="20"/>
                <w:szCs w:val="20"/>
              </w:rPr>
            </w:pPr>
            <w:r w:rsidRPr="00190AE8">
              <w:rPr>
                <w:rFonts w:ascii="Calibri" w:hAnsi="Calibri"/>
                <w:sz w:val="20"/>
                <w:szCs w:val="20"/>
              </w:rPr>
              <w:t>1 OR 2</w:t>
            </w:r>
          </w:p>
        </w:tc>
      </w:tr>
      <w:tr w:rsidR="00A9034C" w:rsidRPr="00190AE8" w14:paraId="18A8B4F8" w14:textId="77777777" w:rsidTr="003A2D59">
        <w:tc>
          <w:tcPr>
            <w:tcW w:w="8427" w:type="dxa"/>
            <w:tcBorders>
              <w:right w:val="double" w:sz="4" w:space="0" w:color="auto"/>
            </w:tcBorders>
          </w:tcPr>
          <w:p w14:paraId="18A8B4F5" w14:textId="77777777" w:rsidR="00A9034C" w:rsidRPr="00190AE8" w:rsidRDefault="00A9034C" w:rsidP="003A2D59">
            <w:pPr>
              <w:rPr>
                <w:rFonts w:ascii="Calibri" w:hAnsi="Calibri"/>
                <w:bCs/>
                <w:sz w:val="20"/>
                <w:szCs w:val="20"/>
              </w:rPr>
            </w:pPr>
            <w:r w:rsidRPr="00190AE8">
              <w:rPr>
                <w:rFonts w:ascii="Calibri" w:hAnsi="Calibri"/>
                <w:b/>
                <w:sz w:val="20"/>
                <w:szCs w:val="20"/>
              </w:rPr>
              <w:t>MGMT 3100</w:t>
            </w:r>
            <w:r w:rsidRPr="00190AE8">
              <w:rPr>
                <w:rFonts w:ascii="Calibri" w:hAnsi="Calibri"/>
                <w:bCs/>
                <w:sz w:val="20"/>
                <w:szCs w:val="20"/>
              </w:rPr>
              <w:t xml:space="preserve"> Liability Insurance</w:t>
            </w:r>
          </w:p>
        </w:tc>
        <w:tc>
          <w:tcPr>
            <w:tcW w:w="1134" w:type="dxa"/>
            <w:tcBorders>
              <w:left w:val="double" w:sz="4" w:space="0" w:color="auto"/>
              <w:right w:val="double" w:sz="4" w:space="0" w:color="auto"/>
            </w:tcBorders>
          </w:tcPr>
          <w:p w14:paraId="18A8B4F6" w14:textId="77777777" w:rsidR="00A9034C"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F7" w14:textId="77777777" w:rsidR="00A9034C" w:rsidRPr="00190AE8" w:rsidRDefault="00A9034C" w:rsidP="003A2D59">
            <w:pPr>
              <w:jc w:val="center"/>
              <w:rPr>
                <w:rFonts w:ascii="Calibri" w:hAnsi="Calibri"/>
                <w:sz w:val="20"/>
                <w:szCs w:val="20"/>
              </w:rPr>
            </w:pPr>
            <w:r w:rsidRPr="00190AE8">
              <w:rPr>
                <w:rFonts w:ascii="Calibri" w:hAnsi="Calibri"/>
                <w:sz w:val="20"/>
                <w:szCs w:val="20"/>
              </w:rPr>
              <w:t>2</w:t>
            </w:r>
          </w:p>
        </w:tc>
      </w:tr>
      <w:tr w:rsidR="00A9034C" w:rsidRPr="00190AE8" w14:paraId="18A8B4FC" w14:textId="77777777" w:rsidTr="003A2D59">
        <w:tc>
          <w:tcPr>
            <w:tcW w:w="8427" w:type="dxa"/>
            <w:tcBorders>
              <w:right w:val="double" w:sz="4" w:space="0" w:color="auto"/>
            </w:tcBorders>
          </w:tcPr>
          <w:p w14:paraId="18A8B4F9" w14:textId="77777777" w:rsidR="00A9034C" w:rsidRPr="00190AE8" w:rsidRDefault="00A9034C" w:rsidP="003A2D59">
            <w:pPr>
              <w:rPr>
                <w:rFonts w:ascii="Calibri" w:hAnsi="Calibri"/>
                <w:bCs/>
                <w:sz w:val="20"/>
                <w:szCs w:val="20"/>
              </w:rPr>
            </w:pPr>
            <w:r w:rsidRPr="00190AE8">
              <w:rPr>
                <w:rFonts w:ascii="Calibri" w:hAnsi="Calibri"/>
                <w:b/>
                <w:sz w:val="20"/>
                <w:szCs w:val="20"/>
              </w:rPr>
              <w:t xml:space="preserve">MGMT 3101 </w:t>
            </w:r>
            <w:r w:rsidRPr="00190AE8">
              <w:rPr>
                <w:rFonts w:ascii="Calibri" w:hAnsi="Calibri"/>
                <w:bCs/>
                <w:sz w:val="20"/>
                <w:szCs w:val="20"/>
              </w:rPr>
              <w:t>Insurance Regulations &amp; Market Conduct</w:t>
            </w:r>
          </w:p>
        </w:tc>
        <w:tc>
          <w:tcPr>
            <w:tcW w:w="1134" w:type="dxa"/>
            <w:tcBorders>
              <w:left w:val="double" w:sz="4" w:space="0" w:color="auto"/>
              <w:right w:val="double" w:sz="4" w:space="0" w:color="auto"/>
            </w:tcBorders>
          </w:tcPr>
          <w:p w14:paraId="18A8B4FA" w14:textId="77777777" w:rsidR="00A9034C" w:rsidRPr="00190AE8" w:rsidRDefault="00A9034C"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FB" w14:textId="77777777" w:rsidR="00A9034C" w:rsidRPr="00190AE8" w:rsidRDefault="00A9034C" w:rsidP="003A2D59">
            <w:pPr>
              <w:jc w:val="center"/>
              <w:rPr>
                <w:rFonts w:ascii="Calibri" w:hAnsi="Calibri"/>
                <w:sz w:val="20"/>
                <w:szCs w:val="20"/>
              </w:rPr>
            </w:pPr>
            <w:r w:rsidRPr="00190AE8">
              <w:rPr>
                <w:rFonts w:ascii="Calibri" w:hAnsi="Calibri"/>
                <w:sz w:val="20"/>
                <w:szCs w:val="20"/>
              </w:rPr>
              <w:t>1</w:t>
            </w:r>
          </w:p>
        </w:tc>
      </w:tr>
      <w:tr w:rsidR="00A9034C" w:rsidRPr="00190AE8" w14:paraId="18A8B500" w14:textId="77777777" w:rsidTr="003A2D59">
        <w:tc>
          <w:tcPr>
            <w:tcW w:w="8427" w:type="dxa"/>
            <w:tcBorders>
              <w:right w:val="double" w:sz="4" w:space="0" w:color="auto"/>
            </w:tcBorders>
          </w:tcPr>
          <w:p w14:paraId="18A8B4FD" w14:textId="77777777" w:rsidR="00A9034C" w:rsidRPr="00190AE8" w:rsidRDefault="00A9034C" w:rsidP="003A2D59">
            <w:pPr>
              <w:rPr>
                <w:rFonts w:ascii="Calibri" w:hAnsi="Calibri"/>
                <w:bCs/>
                <w:sz w:val="20"/>
                <w:szCs w:val="20"/>
              </w:rPr>
            </w:pPr>
            <w:r w:rsidRPr="00190AE8">
              <w:rPr>
                <w:rFonts w:ascii="Calibri" w:hAnsi="Calibri"/>
                <w:b/>
                <w:sz w:val="20"/>
                <w:szCs w:val="20"/>
              </w:rPr>
              <w:t xml:space="preserve">MGMT 3102 </w:t>
            </w:r>
            <w:r w:rsidRPr="00190AE8">
              <w:rPr>
                <w:rFonts w:ascii="Calibri" w:hAnsi="Calibri"/>
                <w:bCs/>
                <w:sz w:val="20"/>
                <w:szCs w:val="20"/>
              </w:rPr>
              <w:t xml:space="preserve">Risk Management </w:t>
            </w:r>
            <w:r w:rsidR="00190AE8" w:rsidRPr="00190AE8">
              <w:rPr>
                <w:rFonts w:ascii="Calibri" w:hAnsi="Calibri"/>
                <w:bCs/>
                <w:sz w:val="20"/>
                <w:szCs w:val="20"/>
              </w:rPr>
              <w:t>in Insurance</w:t>
            </w:r>
          </w:p>
        </w:tc>
        <w:tc>
          <w:tcPr>
            <w:tcW w:w="1134" w:type="dxa"/>
            <w:tcBorders>
              <w:left w:val="double" w:sz="4" w:space="0" w:color="auto"/>
              <w:right w:val="double" w:sz="4" w:space="0" w:color="auto"/>
            </w:tcBorders>
          </w:tcPr>
          <w:p w14:paraId="18A8B4FE" w14:textId="77777777" w:rsidR="00A9034C" w:rsidRPr="00190AE8" w:rsidRDefault="00190AE8"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4FF" w14:textId="77777777" w:rsidR="00A9034C" w:rsidRPr="00190AE8" w:rsidRDefault="00190AE8" w:rsidP="003A2D59">
            <w:pPr>
              <w:jc w:val="center"/>
              <w:rPr>
                <w:rFonts w:ascii="Calibri" w:hAnsi="Calibri"/>
                <w:sz w:val="20"/>
                <w:szCs w:val="20"/>
              </w:rPr>
            </w:pPr>
            <w:r w:rsidRPr="00190AE8">
              <w:rPr>
                <w:rFonts w:ascii="Calibri" w:hAnsi="Calibri"/>
                <w:sz w:val="20"/>
                <w:szCs w:val="20"/>
              </w:rPr>
              <w:t>2</w:t>
            </w:r>
          </w:p>
        </w:tc>
      </w:tr>
      <w:tr w:rsidR="00190AE8" w:rsidRPr="002070FA" w14:paraId="18A8B504" w14:textId="77777777" w:rsidTr="003A2D59">
        <w:tc>
          <w:tcPr>
            <w:tcW w:w="8427" w:type="dxa"/>
            <w:tcBorders>
              <w:right w:val="double" w:sz="4" w:space="0" w:color="auto"/>
            </w:tcBorders>
          </w:tcPr>
          <w:p w14:paraId="18A8B501" w14:textId="77777777" w:rsidR="00190AE8" w:rsidRPr="00190AE8" w:rsidRDefault="00190AE8" w:rsidP="003A2D59">
            <w:pPr>
              <w:rPr>
                <w:rFonts w:ascii="Calibri" w:hAnsi="Calibri"/>
                <w:bCs/>
                <w:sz w:val="20"/>
                <w:szCs w:val="20"/>
              </w:rPr>
            </w:pPr>
            <w:r w:rsidRPr="00190AE8">
              <w:rPr>
                <w:rFonts w:ascii="Calibri" w:hAnsi="Calibri"/>
                <w:b/>
                <w:sz w:val="20"/>
                <w:szCs w:val="20"/>
              </w:rPr>
              <w:t xml:space="preserve">MGMT 3104 </w:t>
            </w:r>
            <w:r w:rsidRPr="00190AE8">
              <w:rPr>
                <w:rFonts w:ascii="Calibri" w:hAnsi="Calibri"/>
                <w:bCs/>
                <w:sz w:val="20"/>
                <w:szCs w:val="20"/>
              </w:rPr>
              <w:t>Underwriting &amp; Claims Management</w:t>
            </w:r>
          </w:p>
        </w:tc>
        <w:tc>
          <w:tcPr>
            <w:tcW w:w="1134" w:type="dxa"/>
            <w:tcBorders>
              <w:left w:val="double" w:sz="4" w:space="0" w:color="auto"/>
              <w:right w:val="double" w:sz="4" w:space="0" w:color="auto"/>
            </w:tcBorders>
          </w:tcPr>
          <w:p w14:paraId="18A8B502" w14:textId="77777777" w:rsidR="00190AE8" w:rsidRPr="00190AE8" w:rsidRDefault="00190AE8" w:rsidP="003A2D59">
            <w:pPr>
              <w:jc w:val="center"/>
              <w:rPr>
                <w:rFonts w:ascii="Calibri" w:hAnsi="Calibri"/>
                <w:sz w:val="20"/>
                <w:szCs w:val="20"/>
              </w:rPr>
            </w:pPr>
            <w:r w:rsidRPr="00190AE8">
              <w:rPr>
                <w:rFonts w:ascii="Calibri" w:hAnsi="Calibri"/>
                <w:sz w:val="20"/>
                <w:szCs w:val="20"/>
              </w:rPr>
              <w:t>3</w:t>
            </w:r>
          </w:p>
        </w:tc>
        <w:tc>
          <w:tcPr>
            <w:tcW w:w="1134" w:type="dxa"/>
            <w:tcBorders>
              <w:left w:val="double" w:sz="4" w:space="0" w:color="auto"/>
              <w:right w:val="double" w:sz="4" w:space="0" w:color="auto"/>
            </w:tcBorders>
          </w:tcPr>
          <w:p w14:paraId="18A8B503" w14:textId="77777777" w:rsidR="00190AE8" w:rsidRDefault="00190AE8" w:rsidP="003A2D59">
            <w:pPr>
              <w:jc w:val="center"/>
              <w:rPr>
                <w:rFonts w:ascii="Calibri" w:hAnsi="Calibri"/>
                <w:sz w:val="20"/>
                <w:szCs w:val="20"/>
              </w:rPr>
            </w:pPr>
            <w:r w:rsidRPr="00190AE8">
              <w:rPr>
                <w:rFonts w:ascii="Calibri" w:hAnsi="Calibri"/>
                <w:sz w:val="20"/>
                <w:szCs w:val="20"/>
              </w:rPr>
              <w:t>2</w:t>
            </w:r>
          </w:p>
        </w:tc>
      </w:tr>
      <w:tr w:rsidR="003A2D59" w:rsidRPr="003A2D59" w14:paraId="18A8B508" w14:textId="77777777" w:rsidTr="001F14C0">
        <w:trPr>
          <w:trHeight w:val="260"/>
        </w:trPr>
        <w:tc>
          <w:tcPr>
            <w:tcW w:w="8427" w:type="dxa"/>
            <w:tcBorders>
              <w:right w:val="double" w:sz="4" w:space="0" w:color="auto"/>
            </w:tcBorders>
          </w:tcPr>
          <w:p w14:paraId="18A8B505"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8A8B50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8A8B507" w14:textId="77777777" w:rsidR="001F14C0" w:rsidRPr="003A2D59" w:rsidRDefault="001F14C0" w:rsidP="00C87E6E">
            <w:pPr>
              <w:jc w:val="center"/>
              <w:rPr>
                <w:rFonts w:ascii="Calibri" w:hAnsi="Calibri"/>
                <w:sz w:val="20"/>
                <w:szCs w:val="20"/>
              </w:rPr>
            </w:pPr>
          </w:p>
        </w:tc>
      </w:tr>
      <w:tr w:rsidR="003A2D59" w:rsidRPr="003A2D59" w14:paraId="18A8B50C" w14:textId="77777777" w:rsidTr="001F14C0">
        <w:tc>
          <w:tcPr>
            <w:tcW w:w="8427" w:type="dxa"/>
            <w:tcBorders>
              <w:right w:val="double" w:sz="4" w:space="0" w:color="auto"/>
            </w:tcBorders>
          </w:tcPr>
          <w:p w14:paraId="18A8B509"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8A8B50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8A8B50B" w14:textId="77777777" w:rsidR="001F14C0" w:rsidRPr="003A2D59" w:rsidRDefault="001F14C0" w:rsidP="00C87E6E">
            <w:pPr>
              <w:jc w:val="center"/>
              <w:rPr>
                <w:rFonts w:ascii="Calibri" w:hAnsi="Calibri"/>
                <w:sz w:val="20"/>
                <w:szCs w:val="20"/>
              </w:rPr>
            </w:pPr>
          </w:p>
        </w:tc>
      </w:tr>
      <w:tr w:rsidR="003A2D59" w:rsidRPr="003A2D59" w14:paraId="18A8B510" w14:textId="77777777" w:rsidTr="001F14C0">
        <w:tc>
          <w:tcPr>
            <w:tcW w:w="8427" w:type="dxa"/>
            <w:tcBorders>
              <w:right w:val="double" w:sz="4" w:space="0" w:color="auto"/>
            </w:tcBorders>
          </w:tcPr>
          <w:p w14:paraId="18A8B50D"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8A8B50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8A8B50F" w14:textId="77777777" w:rsidR="001F14C0" w:rsidRPr="003A2D59" w:rsidRDefault="001F14C0" w:rsidP="00C87E6E">
            <w:pPr>
              <w:jc w:val="center"/>
              <w:rPr>
                <w:rFonts w:ascii="Calibri" w:hAnsi="Calibri"/>
                <w:sz w:val="20"/>
                <w:szCs w:val="20"/>
              </w:rPr>
            </w:pPr>
          </w:p>
        </w:tc>
      </w:tr>
      <w:tr w:rsidR="003A2D59" w:rsidRPr="003A2D59" w14:paraId="18A8B514" w14:textId="77777777" w:rsidTr="001F14C0">
        <w:tc>
          <w:tcPr>
            <w:tcW w:w="8427" w:type="dxa"/>
            <w:tcBorders>
              <w:right w:val="double" w:sz="4" w:space="0" w:color="auto"/>
            </w:tcBorders>
          </w:tcPr>
          <w:p w14:paraId="18A8B511"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8A8B51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8A8B513" w14:textId="77777777" w:rsidR="001F14C0" w:rsidRPr="003A2D59" w:rsidRDefault="001F14C0" w:rsidP="00C87E6E">
            <w:pPr>
              <w:jc w:val="center"/>
              <w:rPr>
                <w:rFonts w:ascii="Calibri" w:hAnsi="Calibri"/>
                <w:sz w:val="20"/>
                <w:szCs w:val="20"/>
              </w:rPr>
            </w:pPr>
          </w:p>
        </w:tc>
      </w:tr>
      <w:tr w:rsidR="003A2D59" w:rsidRPr="003A2D59" w14:paraId="18A8B518" w14:textId="77777777" w:rsidTr="001F14C0">
        <w:tc>
          <w:tcPr>
            <w:tcW w:w="8427" w:type="dxa"/>
            <w:tcBorders>
              <w:right w:val="double" w:sz="4" w:space="0" w:color="auto"/>
            </w:tcBorders>
          </w:tcPr>
          <w:p w14:paraId="18A8B51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8A8B51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8A8B517" w14:textId="77777777" w:rsidR="001F14C0" w:rsidRPr="003A2D59" w:rsidRDefault="001F14C0" w:rsidP="00C87E6E">
            <w:pPr>
              <w:jc w:val="center"/>
              <w:rPr>
                <w:rFonts w:ascii="Calibri" w:hAnsi="Calibri"/>
                <w:sz w:val="20"/>
                <w:szCs w:val="20"/>
              </w:rPr>
            </w:pPr>
          </w:p>
        </w:tc>
      </w:tr>
    </w:tbl>
    <w:p w14:paraId="18A8B519" w14:textId="77777777" w:rsidR="00E54706" w:rsidRPr="00FF226E" w:rsidRDefault="00E54706" w:rsidP="00FF226E">
      <w:pPr>
        <w:rPr>
          <w:rFonts w:ascii="Arial" w:hAnsi="Arial" w:cs="Arial"/>
          <w:sz w:val="18"/>
          <w:szCs w:val="18"/>
        </w:rPr>
      </w:pPr>
    </w:p>
    <w:sectPr w:rsidR="00E54706" w:rsidRPr="00FF226E" w:rsidSect="0047196B">
      <w:headerReference w:type="default" r:id="rId23"/>
      <w:footerReference w:type="default" r:id="rId24"/>
      <w:pgSz w:w="12240" w:h="20160" w:code="5"/>
      <w:pgMar w:top="2410"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B51C" w14:textId="77777777" w:rsidR="00F81523" w:rsidRDefault="00F81523" w:rsidP="00712889">
      <w:r>
        <w:separator/>
      </w:r>
    </w:p>
  </w:endnote>
  <w:endnote w:type="continuationSeparator" w:id="0">
    <w:p w14:paraId="18A8B51D" w14:textId="77777777" w:rsidR="00F81523" w:rsidRDefault="00F81523"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51F" w14:textId="77777777" w:rsidR="003A2D59" w:rsidRDefault="003A2D59">
    <w:pPr>
      <w:pStyle w:val="Footer"/>
      <w:jc w:val="right"/>
    </w:pPr>
    <w:r>
      <w:fldChar w:fldCharType="begin"/>
    </w:r>
    <w:r>
      <w:instrText xml:space="preserve"> PAGE   \* MERGEFORMAT </w:instrText>
    </w:r>
    <w:r>
      <w:fldChar w:fldCharType="separate"/>
    </w:r>
    <w:r w:rsidR="00F81523">
      <w:rPr>
        <w:noProof/>
      </w:rPr>
      <w:t>1</w:t>
    </w:r>
    <w:r>
      <w:rPr>
        <w:noProof/>
      </w:rPr>
      <w:fldChar w:fldCharType="end"/>
    </w:r>
  </w:p>
  <w:p w14:paraId="18A8B520"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B51A" w14:textId="77777777" w:rsidR="00F81523" w:rsidRDefault="00F81523" w:rsidP="00712889">
      <w:r>
        <w:separator/>
      </w:r>
    </w:p>
  </w:footnote>
  <w:footnote w:type="continuationSeparator" w:id="0">
    <w:p w14:paraId="18A8B51B" w14:textId="77777777" w:rsidR="00F81523" w:rsidRDefault="00F81523"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51E" w14:textId="77777777" w:rsidR="003A2D59" w:rsidRPr="001C6C16" w:rsidRDefault="00EB6CCB"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18A8B521" wp14:editId="18A8B522">
          <wp:simplePos x="0" y="0"/>
          <wp:positionH relativeFrom="column">
            <wp:posOffset>-161925</wp:posOffset>
          </wp:positionH>
          <wp:positionV relativeFrom="paragraph">
            <wp:posOffset>455930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18A8B523" wp14:editId="18A8B524">
              <wp:simplePos x="0" y="0"/>
              <wp:positionH relativeFrom="page">
                <wp:posOffset>2809875</wp:posOffset>
              </wp:positionH>
              <wp:positionV relativeFrom="page">
                <wp:posOffset>253365</wp:posOffset>
              </wp:positionV>
              <wp:extent cx="4457700" cy="914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B525"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8A8B526"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8A8B527" w14:textId="77777777" w:rsidR="0047196B" w:rsidRPr="001C6C16" w:rsidRDefault="0047196B" w:rsidP="0047196B">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8A8B528" w14:textId="77777777" w:rsidR="0047196B" w:rsidRPr="001C6C16" w:rsidRDefault="0047196B" w:rsidP="0047196B">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8A8B529" w14:textId="4492C6BF" w:rsidR="0047196B" w:rsidRPr="00DC54C9" w:rsidRDefault="0047196B" w:rsidP="0047196B">
                          <w:pPr>
                            <w:jc w:val="right"/>
                            <w:rPr>
                              <w:rFonts w:ascii="Bookman Old Style" w:hAnsi="Bookman Old Style"/>
                              <w:b/>
                              <w:caps/>
                              <w:color w:val="2F5496"/>
                              <w:sz w:val="22"/>
                              <w:szCs w:val="22"/>
                            </w:rPr>
                          </w:pPr>
                          <w:r w:rsidRPr="001C6C16">
                            <w:rPr>
                              <w:rFonts w:ascii="Bookman Old Style" w:hAnsi="Bookman Old Style"/>
                              <w:b/>
                              <w:sz w:val="22"/>
                              <w:szCs w:val="22"/>
                            </w:rPr>
                            <w:t>20</w:t>
                          </w:r>
                          <w:r w:rsidR="009F23C9">
                            <w:rPr>
                              <w:rFonts w:ascii="Bookman Old Style" w:hAnsi="Bookman Old Style"/>
                              <w:b/>
                              <w:sz w:val="22"/>
                              <w:szCs w:val="22"/>
                            </w:rPr>
                            <w:t>16-</w:t>
                          </w:r>
                          <w:r w:rsidRPr="001C6C16">
                            <w:rPr>
                              <w:rFonts w:ascii="Bookman Old Style" w:hAnsi="Bookman Old Style"/>
                              <w:b/>
                              <w:sz w:val="22"/>
                              <w:szCs w:val="22"/>
                            </w:rPr>
                            <w:t>202</w:t>
                          </w:r>
                          <w:r w:rsidR="009F23C9">
                            <w:rPr>
                              <w:rFonts w:ascii="Bookman Old Style" w:hAnsi="Bookman Old Style"/>
                              <w:b/>
                              <w:sz w:val="22"/>
                              <w:szCs w:val="22"/>
                            </w:rPr>
                            <w:t>2</w:t>
                          </w:r>
                          <w:r w:rsidRPr="00DC54C9">
                            <w:rPr>
                              <w:rFonts w:ascii="Bookman Old Style" w:hAnsi="Bookman Old Style"/>
                              <w:b/>
                              <w:color w:val="2F5496"/>
                              <w:sz w:val="22"/>
                              <w:szCs w:val="22"/>
                            </w:rPr>
                            <w:t xml:space="preserve"> </w:t>
                          </w:r>
                        </w:p>
                        <w:p w14:paraId="18A8B52A" w14:textId="77777777" w:rsidR="0047196B" w:rsidRPr="00E402D7" w:rsidRDefault="0047196B" w:rsidP="0047196B">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8B523" id="_x0000_t202" coordsize="21600,21600" o:spt="202" path="m,l,21600r21600,l21600,xe">
              <v:stroke joinstyle="miter"/>
              <v:path gradientshapeok="t" o:connecttype="rect"/>
            </v:shapetype>
            <v:shape id="Text Box 1" o:spid="_x0000_s1026" type="#_x0000_t202" style="position:absolute;margin-left:221.25pt;margin-top:19.9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" filled="f" stroked="f">
              <v:textbox>
                <w:txbxContent>
                  <w:p w14:paraId="18A8B525"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8A8B526" w14:textId="77777777" w:rsidR="0047196B" w:rsidRPr="001C6C16" w:rsidRDefault="0047196B" w:rsidP="0047196B">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8A8B527" w14:textId="77777777" w:rsidR="0047196B" w:rsidRPr="001C6C16" w:rsidRDefault="0047196B" w:rsidP="0047196B">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8A8B528" w14:textId="77777777" w:rsidR="0047196B" w:rsidRPr="001C6C16" w:rsidRDefault="0047196B" w:rsidP="0047196B">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8A8B529" w14:textId="4492C6BF" w:rsidR="0047196B" w:rsidRPr="00DC54C9" w:rsidRDefault="0047196B" w:rsidP="0047196B">
                    <w:pPr>
                      <w:jc w:val="right"/>
                      <w:rPr>
                        <w:rFonts w:ascii="Bookman Old Style" w:hAnsi="Bookman Old Style"/>
                        <w:b/>
                        <w:caps/>
                        <w:color w:val="2F5496"/>
                        <w:sz w:val="22"/>
                        <w:szCs w:val="22"/>
                      </w:rPr>
                    </w:pPr>
                    <w:r w:rsidRPr="001C6C16">
                      <w:rPr>
                        <w:rFonts w:ascii="Bookman Old Style" w:hAnsi="Bookman Old Style"/>
                        <w:b/>
                        <w:sz w:val="22"/>
                        <w:szCs w:val="22"/>
                      </w:rPr>
                      <w:t>20</w:t>
                    </w:r>
                    <w:r w:rsidR="009F23C9">
                      <w:rPr>
                        <w:rFonts w:ascii="Bookman Old Style" w:hAnsi="Bookman Old Style"/>
                        <w:b/>
                        <w:sz w:val="22"/>
                        <w:szCs w:val="22"/>
                      </w:rPr>
                      <w:t>16-</w:t>
                    </w:r>
                    <w:r w:rsidRPr="001C6C16">
                      <w:rPr>
                        <w:rFonts w:ascii="Bookman Old Style" w:hAnsi="Bookman Old Style"/>
                        <w:b/>
                        <w:sz w:val="22"/>
                        <w:szCs w:val="22"/>
                      </w:rPr>
                      <w:t>202</w:t>
                    </w:r>
                    <w:r w:rsidR="009F23C9">
                      <w:rPr>
                        <w:rFonts w:ascii="Bookman Old Style" w:hAnsi="Bookman Old Style"/>
                        <w:b/>
                        <w:sz w:val="22"/>
                        <w:szCs w:val="22"/>
                      </w:rPr>
                      <w:t>2</w:t>
                    </w:r>
                    <w:r w:rsidRPr="00DC54C9">
                      <w:rPr>
                        <w:rFonts w:ascii="Bookman Old Style" w:hAnsi="Bookman Old Style"/>
                        <w:b/>
                        <w:color w:val="2F5496"/>
                        <w:sz w:val="22"/>
                        <w:szCs w:val="22"/>
                      </w:rPr>
                      <w:t xml:space="preserve"> </w:t>
                    </w:r>
                  </w:p>
                  <w:p w14:paraId="18A8B52A" w14:textId="77777777" w:rsidR="0047196B" w:rsidRPr="00E402D7" w:rsidRDefault="0047196B" w:rsidP="0047196B">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346395924">
    <w:abstractNumId w:val="3"/>
  </w:num>
  <w:num w:numId="2" w16cid:durableId="58791944">
    <w:abstractNumId w:val="9"/>
  </w:num>
  <w:num w:numId="3" w16cid:durableId="581135879">
    <w:abstractNumId w:val="11"/>
  </w:num>
  <w:num w:numId="4" w16cid:durableId="411045438">
    <w:abstractNumId w:val="15"/>
  </w:num>
  <w:num w:numId="5" w16cid:durableId="1986355921">
    <w:abstractNumId w:val="8"/>
  </w:num>
  <w:num w:numId="6" w16cid:durableId="1221481684">
    <w:abstractNumId w:val="10"/>
  </w:num>
  <w:num w:numId="7" w16cid:durableId="1014722929">
    <w:abstractNumId w:val="16"/>
  </w:num>
  <w:num w:numId="8" w16cid:durableId="1717971638">
    <w:abstractNumId w:val="2"/>
  </w:num>
  <w:num w:numId="9" w16cid:durableId="189144379">
    <w:abstractNumId w:val="12"/>
  </w:num>
  <w:num w:numId="10" w16cid:durableId="1484199786">
    <w:abstractNumId w:val="13"/>
  </w:num>
  <w:num w:numId="11" w16cid:durableId="885872215">
    <w:abstractNumId w:val="0"/>
  </w:num>
  <w:num w:numId="12" w16cid:durableId="549416816">
    <w:abstractNumId w:val="5"/>
  </w:num>
  <w:num w:numId="13" w16cid:durableId="497233060">
    <w:abstractNumId w:val="7"/>
  </w:num>
  <w:num w:numId="14" w16cid:durableId="1961833197">
    <w:abstractNumId w:val="14"/>
  </w:num>
  <w:num w:numId="15" w16cid:durableId="1295133303">
    <w:abstractNumId w:val="6"/>
  </w:num>
  <w:num w:numId="16" w16cid:durableId="1110512898">
    <w:abstractNumId w:val="1"/>
  </w:num>
  <w:num w:numId="17" w16cid:durableId="48383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26375"/>
    <w:rsid w:val="00026FD4"/>
    <w:rsid w:val="00036967"/>
    <w:rsid w:val="000549C2"/>
    <w:rsid w:val="0005630F"/>
    <w:rsid w:val="00083A08"/>
    <w:rsid w:val="00087EC4"/>
    <w:rsid w:val="000933C7"/>
    <w:rsid w:val="000A40EE"/>
    <w:rsid w:val="000C19DB"/>
    <w:rsid w:val="000C5E60"/>
    <w:rsid w:val="000F74E4"/>
    <w:rsid w:val="00117A4D"/>
    <w:rsid w:val="0014229A"/>
    <w:rsid w:val="00156244"/>
    <w:rsid w:val="001715B0"/>
    <w:rsid w:val="00181101"/>
    <w:rsid w:val="001873E5"/>
    <w:rsid w:val="00190AE8"/>
    <w:rsid w:val="001B1BD1"/>
    <w:rsid w:val="001B7237"/>
    <w:rsid w:val="001B78D2"/>
    <w:rsid w:val="001C6C16"/>
    <w:rsid w:val="001D467E"/>
    <w:rsid w:val="001E0932"/>
    <w:rsid w:val="001E0EB6"/>
    <w:rsid w:val="001F14C0"/>
    <w:rsid w:val="001F62F5"/>
    <w:rsid w:val="00202072"/>
    <w:rsid w:val="002070FA"/>
    <w:rsid w:val="002203B8"/>
    <w:rsid w:val="00226963"/>
    <w:rsid w:val="0025057F"/>
    <w:rsid w:val="002977FC"/>
    <w:rsid w:val="002D4EEB"/>
    <w:rsid w:val="002D530E"/>
    <w:rsid w:val="003018A5"/>
    <w:rsid w:val="00315302"/>
    <w:rsid w:val="00316582"/>
    <w:rsid w:val="00360CE1"/>
    <w:rsid w:val="00363FA4"/>
    <w:rsid w:val="003656E8"/>
    <w:rsid w:val="00375186"/>
    <w:rsid w:val="0037725F"/>
    <w:rsid w:val="00387B1E"/>
    <w:rsid w:val="003A2D59"/>
    <w:rsid w:val="003A3817"/>
    <w:rsid w:val="003B20B2"/>
    <w:rsid w:val="003D490E"/>
    <w:rsid w:val="003D4D67"/>
    <w:rsid w:val="003F1AA0"/>
    <w:rsid w:val="003F1B78"/>
    <w:rsid w:val="00411893"/>
    <w:rsid w:val="004200D5"/>
    <w:rsid w:val="00421B85"/>
    <w:rsid w:val="0047196B"/>
    <w:rsid w:val="00483693"/>
    <w:rsid w:val="00493987"/>
    <w:rsid w:val="004D653F"/>
    <w:rsid w:val="00500828"/>
    <w:rsid w:val="00530133"/>
    <w:rsid w:val="005345A5"/>
    <w:rsid w:val="00577482"/>
    <w:rsid w:val="00577A75"/>
    <w:rsid w:val="00581EA4"/>
    <w:rsid w:val="005B1766"/>
    <w:rsid w:val="005C2226"/>
    <w:rsid w:val="005E279E"/>
    <w:rsid w:val="005E4FF5"/>
    <w:rsid w:val="005F038D"/>
    <w:rsid w:val="005F60D0"/>
    <w:rsid w:val="0060182E"/>
    <w:rsid w:val="00601CAB"/>
    <w:rsid w:val="006031E3"/>
    <w:rsid w:val="00607C3C"/>
    <w:rsid w:val="00620878"/>
    <w:rsid w:val="00622226"/>
    <w:rsid w:val="00626111"/>
    <w:rsid w:val="00627855"/>
    <w:rsid w:val="00644CA5"/>
    <w:rsid w:val="00670E72"/>
    <w:rsid w:val="00675DFF"/>
    <w:rsid w:val="006814D1"/>
    <w:rsid w:val="006930C8"/>
    <w:rsid w:val="006A3D39"/>
    <w:rsid w:val="006E0683"/>
    <w:rsid w:val="00702012"/>
    <w:rsid w:val="00712889"/>
    <w:rsid w:val="007141F1"/>
    <w:rsid w:val="00715FD1"/>
    <w:rsid w:val="00720FEF"/>
    <w:rsid w:val="00726164"/>
    <w:rsid w:val="007509D4"/>
    <w:rsid w:val="0076644D"/>
    <w:rsid w:val="007700C1"/>
    <w:rsid w:val="00783E0D"/>
    <w:rsid w:val="007A369D"/>
    <w:rsid w:val="007A3866"/>
    <w:rsid w:val="007B50B0"/>
    <w:rsid w:val="007F1A4E"/>
    <w:rsid w:val="00800306"/>
    <w:rsid w:val="008117A5"/>
    <w:rsid w:val="008366F3"/>
    <w:rsid w:val="0085419E"/>
    <w:rsid w:val="0086067F"/>
    <w:rsid w:val="00877D1B"/>
    <w:rsid w:val="008C051F"/>
    <w:rsid w:val="008E2D2F"/>
    <w:rsid w:val="008F4D8C"/>
    <w:rsid w:val="00937636"/>
    <w:rsid w:val="00950CFE"/>
    <w:rsid w:val="00952B25"/>
    <w:rsid w:val="00954C99"/>
    <w:rsid w:val="00964C18"/>
    <w:rsid w:val="00965472"/>
    <w:rsid w:val="00994CF4"/>
    <w:rsid w:val="009975FB"/>
    <w:rsid w:val="009E550E"/>
    <w:rsid w:val="009F23C9"/>
    <w:rsid w:val="009F2D15"/>
    <w:rsid w:val="009F739C"/>
    <w:rsid w:val="00A0780A"/>
    <w:rsid w:val="00A20DD2"/>
    <w:rsid w:val="00A30404"/>
    <w:rsid w:val="00A53672"/>
    <w:rsid w:val="00A80686"/>
    <w:rsid w:val="00A9034C"/>
    <w:rsid w:val="00A939FA"/>
    <w:rsid w:val="00AA1AEC"/>
    <w:rsid w:val="00AB4B81"/>
    <w:rsid w:val="00AC0119"/>
    <w:rsid w:val="00AE723C"/>
    <w:rsid w:val="00B31CDE"/>
    <w:rsid w:val="00B4364A"/>
    <w:rsid w:val="00B6797F"/>
    <w:rsid w:val="00B715AF"/>
    <w:rsid w:val="00BB2B8B"/>
    <w:rsid w:val="00BC325F"/>
    <w:rsid w:val="00BD1439"/>
    <w:rsid w:val="00BD2D83"/>
    <w:rsid w:val="00BE4E7E"/>
    <w:rsid w:val="00C1221B"/>
    <w:rsid w:val="00C16707"/>
    <w:rsid w:val="00C17E7A"/>
    <w:rsid w:val="00C43C49"/>
    <w:rsid w:val="00C531C3"/>
    <w:rsid w:val="00C87E6E"/>
    <w:rsid w:val="00C90FA2"/>
    <w:rsid w:val="00C928F5"/>
    <w:rsid w:val="00CB16D4"/>
    <w:rsid w:val="00CC6DE2"/>
    <w:rsid w:val="00CD1E7F"/>
    <w:rsid w:val="00CD6326"/>
    <w:rsid w:val="00CF1FEF"/>
    <w:rsid w:val="00D03038"/>
    <w:rsid w:val="00D428B3"/>
    <w:rsid w:val="00D5237F"/>
    <w:rsid w:val="00DB18B4"/>
    <w:rsid w:val="00DB4B02"/>
    <w:rsid w:val="00DC54C9"/>
    <w:rsid w:val="00DD7C29"/>
    <w:rsid w:val="00DF13EF"/>
    <w:rsid w:val="00E15D55"/>
    <w:rsid w:val="00E24BD8"/>
    <w:rsid w:val="00E349A9"/>
    <w:rsid w:val="00E52238"/>
    <w:rsid w:val="00E52CF0"/>
    <w:rsid w:val="00E54706"/>
    <w:rsid w:val="00E56330"/>
    <w:rsid w:val="00E570C9"/>
    <w:rsid w:val="00E74745"/>
    <w:rsid w:val="00EA02E7"/>
    <w:rsid w:val="00EB049A"/>
    <w:rsid w:val="00EB6CCB"/>
    <w:rsid w:val="00EC007C"/>
    <w:rsid w:val="00EC342C"/>
    <w:rsid w:val="00EF0DE4"/>
    <w:rsid w:val="00EF246A"/>
    <w:rsid w:val="00F11132"/>
    <w:rsid w:val="00F139FD"/>
    <w:rsid w:val="00F22455"/>
    <w:rsid w:val="00F43CEC"/>
    <w:rsid w:val="00F6248B"/>
    <w:rsid w:val="00F76257"/>
    <w:rsid w:val="00F81523"/>
    <w:rsid w:val="00F861B6"/>
    <w:rsid w:val="00FA394C"/>
    <w:rsid w:val="00FB235E"/>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A8B3D4"/>
  <w15:chartTrackingRefBased/>
  <w15:docId w15:val="{9E8D939F-3C4E-4F17-A777-756A61A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47196B"/>
    <w:rPr>
      <w:color w:val="954F72"/>
      <w:u w:val="single"/>
    </w:rPr>
  </w:style>
  <w:style w:type="character" w:styleId="UnresolvedMention">
    <w:name w:val="Unresolved Mention"/>
    <w:basedOn w:val="DefaultParagraphFont"/>
    <w:uiPriority w:val="99"/>
    <w:semiHidden/>
    <w:unhideWhenUsed/>
    <w:rsid w:val="00AC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eader" Target="head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10614</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2022-08-19T16:54:00Z</dcterms:created>
  <dcterms:modified xsi:type="dcterms:W3CDTF">2023-08-14T11:00:00Z</dcterms:modified>
</cp:coreProperties>
</file>