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8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30"/>
        <w:gridCol w:w="5960"/>
        <w:gridCol w:w="1260"/>
        <w:gridCol w:w="1458"/>
      </w:tblGrid>
      <w:tr w:rsidR="001C6C16" w:rsidRPr="00CD1E7F" w14:paraId="4D29CB96" w14:textId="77777777" w:rsidTr="00A95F7A">
        <w:trPr>
          <w:trHeight w:hRule="exact" w:val="388"/>
          <w:jc w:val="center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CB92" w14:textId="03544DB8" w:rsidR="001C6C16" w:rsidRPr="001C6C16" w:rsidRDefault="001C6C16" w:rsidP="003A2D59">
            <w:pPr>
              <w:pStyle w:val="Heading2"/>
              <w:jc w:val="center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Provisional Academic Advising</w:t>
            </w:r>
          </w:p>
          <w:p w14:paraId="4D29CB93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4D29CB94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4D29CB95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</w:tc>
      </w:tr>
      <w:tr w:rsidR="001C6C16" w:rsidRPr="00CD1E7F" w14:paraId="4D29CB98" w14:textId="77777777" w:rsidTr="00A95F7A">
        <w:trPr>
          <w:trHeight w:hRule="exact" w:val="370"/>
          <w:jc w:val="center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4D29CB97" w14:textId="77777777" w:rsidR="001C6C16" w:rsidRPr="00CD1E7F" w:rsidRDefault="001C6C16" w:rsidP="003A2D59">
            <w:pPr>
              <w:pStyle w:val="Heading3"/>
              <w:rPr>
                <w:rFonts w:ascii="Calibri" w:hAnsi="Calibri" w:cs="Tahoma"/>
                <w:sz w:val="28"/>
                <w:szCs w:val="28"/>
              </w:rPr>
            </w:pPr>
            <w:r w:rsidRPr="00CD1E7F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="00177394">
              <w:rPr>
                <w:rFonts w:ascii="Calibri" w:hAnsi="Calibri" w:cs="Tahoma"/>
                <w:sz w:val="28"/>
                <w:szCs w:val="28"/>
              </w:rPr>
              <w:t xml:space="preserve">BSc </w:t>
            </w:r>
            <w:r w:rsidRPr="00CD1E7F">
              <w:rPr>
                <w:rFonts w:ascii="Calibri" w:hAnsi="Calibri" w:cs="Tahoma"/>
                <w:sz w:val="28"/>
                <w:szCs w:val="28"/>
              </w:rPr>
              <w:t>B</w:t>
            </w:r>
            <w:r>
              <w:rPr>
                <w:rFonts w:ascii="Calibri" w:hAnsi="Calibri" w:cs="Tahoma"/>
                <w:sz w:val="28"/>
                <w:szCs w:val="28"/>
              </w:rPr>
              <w:t xml:space="preserve">anking &amp; Finance </w:t>
            </w:r>
            <w:r w:rsidRPr="00CD1E7F">
              <w:rPr>
                <w:rFonts w:ascii="Calibri" w:hAnsi="Calibri" w:cs="Tahoma"/>
                <w:sz w:val="28"/>
                <w:szCs w:val="28"/>
              </w:rPr>
              <w:t>(Special)</w:t>
            </w:r>
          </w:p>
        </w:tc>
      </w:tr>
      <w:tr w:rsidR="000F74E4" w:rsidRPr="00CD1E7F" w14:paraId="4D29CB9D" w14:textId="77777777" w:rsidTr="00A95F7A">
        <w:trPr>
          <w:trHeight w:val="432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9CB99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Name: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9CB9A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9CB9B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ID: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9CB9C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</w:tr>
    </w:tbl>
    <w:p w14:paraId="4D29CB9E" w14:textId="77777777" w:rsidR="00177394" w:rsidRPr="005D735F" w:rsidRDefault="00177394" w:rsidP="009977C3">
      <w:pPr>
        <w:ind w:left="-567"/>
        <w:rPr>
          <w:rFonts w:ascii="Calibri" w:hAnsi="Calibri" w:cs="Calibri"/>
          <w:b/>
          <w:sz w:val="20"/>
          <w:szCs w:val="20"/>
        </w:rPr>
      </w:pPr>
    </w:p>
    <w:p w14:paraId="4D29CC4D" w14:textId="77777777" w:rsidR="00EF0DE4" w:rsidRPr="00726164" w:rsidRDefault="006930C8" w:rsidP="00E0233E">
      <w:pPr>
        <w:shd w:val="clear" w:color="auto" w:fill="D9D9D9"/>
        <w:ind w:left="-284" w:right="-306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 xml:space="preserve">LEVEL </w:t>
      </w:r>
      <w:r w:rsidR="001C6C16" w:rsidRPr="00726164">
        <w:rPr>
          <w:rFonts w:ascii="Calibri" w:hAnsi="Calibri"/>
          <w:b/>
          <w:sz w:val="28"/>
        </w:rPr>
        <w:t>1</w:t>
      </w:r>
    </w:p>
    <w:p w14:paraId="6FA4EA86" w14:textId="09BE9E7B" w:rsidR="006F5B5F" w:rsidRDefault="006F5B5F" w:rsidP="006F5B5F">
      <w:pPr>
        <w:rPr>
          <w:rFonts w:asciiTheme="minorHAnsi" w:hAnsiTheme="minorHAnsi" w:cstheme="minorHAnsi"/>
          <w:b/>
          <w:sz w:val="22"/>
          <w:szCs w:val="22"/>
        </w:rPr>
      </w:pPr>
    </w:p>
    <w:p w14:paraId="1CA6130E" w14:textId="77777777" w:rsidR="00644FF1" w:rsidRDefault="00644FF1" w:rsidP="00644FF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*NOTES ON THE </w:t>
      </w:r>
      <w:r>
        <w:rPr>
          <w:rFonts w:asciiTheme="minorHAnsi" w:hAnsiTheme="minorHAnsi" w:cstheme="minorHAnsi"/>
          <w:b/>
          <w:sz w:val="20"/>
          <w:szCs w:val="20"/>
        </w:rPr>
        <w:t>FOREIGN LANGUAGE REQUIREMENT:</w:t>
      </w:r>
    </w:p>
    <w:p w14:paraId="2A35B8F5" w14:textId="77777777" w:rsidR="00644FF1" w:rsidRDefault="00644FF1" w:rsidP="00644FF1">
      <w:pPr>
        <w:ind w:left="-142"/>
        <w:rPr>
          <w:rFonts w:asciiTheme="minorHAnsi" w:hAnsiTheme="minorHAnsi" w:cstheme="minorHAnsi"/>
          <w:b/>
          <w:sz w:val="20"/>
          <w:szCs w:val="20"/>
        </w:rPr>
      </w:pPr>
    </w:p>
    <w:p w14:paraId="6A0563AC" w14:textId="77777777" w:rsidR="00644FF1" w:rsidRDefault="00644FF1" w:rsidP="00644FF1">
      <w:pPr>
        <w:pStyle w:val="ListParagraph"/>
        <w:numPr>
          <w:ilvl w:val="0"/>
          <w:numId w:val="20"/>
        </w:numPr>
        <w:spacing w:after="0" w:line="24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If you enrolled in this degree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from September 2023</w:t>
      </w:r>
      <w:r>
        <w:rPr>
          <w:rFonts w:asciiTheme="minorHAnsi" w:hAnsiTheme="minorHAnsi" w:cstheme="minorHAnsi"/>
          <w:b/>
          <w:sz w:val="20"/>
          <w:szCs w:val="20"/>
        </w:rPr>
        <w:t xml:space="preserve"> or after, you must do one of the following languages at Level 1, and must do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either</w:t>
      </w:r>
      <w:r>
        <w:rPr>
          <w:rFonts w:asciiTheme="minorHAnsi" w:hAnsiTheme="minorHAnsi" w:cstheme="minorHAnsi"/>
          <w:b/>
          <w:sz w:val="20"/>
          <w:szCs w:val="20"/>
        </w:rPr>
        <w:t xml:space="preserve"> FOUN 1210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or</w:t>
      </w:r>
      <w:r>
        <w:rPr>
          <w:rFonts w:asciiTheme="minorHAnsi" w:hAnsiTheme="minorHAnsi" w:cstheme="minorHAnsi"/>
          <w:b/>
          <w:sz w:val="20"/>
          <w:szCs w:val="20"/>
        </w:rPr>
        <w:t xml:space="preserve"> FOUN 1101.</w:t>
      </w:r>
    </w:p>
    <w:p w14:paraId="6BCDA110" w14:textId="77777777" w:rsidR="00644FF1" w:rsidRDefault="00644FF1" w:rsidP="00644FF1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CHIN 1007 – Chinese (Mandarin) Beginners I</w:t>
      </w:r>
    </w:p>
    <w:p w14:paraId="4AA8CC03" w14:textId="77777777" w:rsidR="00644FF1" w:rsidRDefault="00644FF1" w:rsidP="00644FF1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FREN 1009 – French for Beginners I</w:t>
      </w:r>
    </w:p>
    <w:p w14:paraId="48A769D4" w14:textId="77777777" w:rsidR="00644FF1" w:rsidRDefault="00644FF1" w:rsidP="00644FF1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JAPA 1007 – Japanese for Beginners I</w:t>
      </w:r>
    </w:p>
    <w:p w14:paraId="5993C294" w14:textId="77777777" w:rsidR="00644FF1" w:rsidRDefault="00644FF1" w:rsidP="00644FF1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SPAN 1007 – Spanish for Beginners I</w:t>
      </w:r>
    </w:p>
    <w:p w14:paraId="149C9C6F" w14:textId="77777777" w:rsidR="00644FF1" w:rsidRDefault="00644FF1" w:rsidP="00644FF1">
      <w:pPr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5729FAAE" w14:textId="77777777" w:rsidR="00644FF1" w:rsidRDefault="00644FF1" w:rsidP="00644FF1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43024685"/>
      <w:r>
        <w:rPr>
          <w:rFonts w:asciiTheme="minorHAnsi" w:hAnsiTheme="minorHAnsi" w:cstheme="minorHAnsi"/>
          <w:b/>
          <w:bCs/>
          <w:sz w:val="20"/>
          <w:szCs w:val="20"/>
        </w:rPr>
        <w:t>Exemption from the Foreign Language</w:t>
      </w:r>
    </w:p>
    <w:p w14:paraId="0082D36F" w14:textId="77777777" w:rsidR="00644FF1" w:rsidRDefault="00644FF1" w:rsidP="00644FF1">
      <w:pPr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If you obtained a foreign language at CSEC (Grade I or II before 1998 OR Grade I, II or III after 1998) or CAPE Unit I or II (Grades I to V) or an equivalent, you will be exempted from this requirement and shall receive no credit, and you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must do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both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FOUN 1210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and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FOUN 1101.</w:t>
      </w:r>
      <w:bookmarkEnd w:id="0"/>
    </w:p>
    <w:p w14:paraId="35F60438" w14:textId="77777777" w:rsidR="00644FF1" w:rsidRDefault="00644FF1" w:rsidP="00644FF1">
      <w:pPr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A0CA958" w14:textId="0DD95D86" w:rsidR="00644FF1" w:rsidRPr="00644FF1" w:rsidRDefault="00644FF1" w:rsidP="00644FF1">
      <w:pPr>
        <w:pStyle w:val="ListParagraph"/>
        <w:numPr>
          <w:ilvl w:val="0"/>
          <w:numId w:val="20"/>
        </w:numPr>
        <w:spacing w:after="0" w:line="240" w:lineRule="auto"/>
        <w:ind w:left="284" w:hanging="284"/>
        <w:rPr>
          <w:b/>
          <w:sz w:val="20"/>
          <w:szCs w:val="1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If you entered the programme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prior to September 2023</w:t>
      </w:r>
      <w:r>
        <w:rPr>
          <w:rFonts w:asciiTheme="minorHAnsi" w:hAnsiTheme="minorHAnsi" w:cstheme="minorHAnsi"/>
          <w:b/>
          <w:sz w:val="20"/>
          <w:szCs w:val="20"/>
        </w:rPr>
        <w:t>, the foreign language requirement is not applicable to you, and you must do both FOUN 1210 or FOUN 1101.</w:t>
      </w:r>
    </w:p>
    <w:p w14:paraId="66E59559" w14:textId="77777777" w:rsidR="00644FF1" w:rsidRDefault="00644FF1" w:rsidP="00644FF1">
      <w:pPr>
        <w:pStyle w:val="ListParagraph"/>
        <w:spacing w:after="0" w:line="240" w:lineRule="auto"/>
        <w:ind w:left="284"/>
        <w:rPr>
          <w:b/>
          <w:sz w:val="20"/>
          <w:szCs w:val="10"/>
        </w:rPr>
      </w:pPr>
      <w:bookmarkStart w:id="1" w:name="_GoBack"/>
      <w:bookmarkEnd w:id="1"/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851"/>
        <w:gridCol w:w="1134"/>
      </w:tblGrid>
      <w:tr w:rsidR="00443CCE" w:rsidRPr="00443CCE" w14:paraId="4D29CC54" w14:textId="77777777" w:rsidTr="00087F27">
        <w:tc>
          <w:tcPr>
            <w:tcW w:w="8364" w:type="dxa"/>
            <w:tcBorders>
              <w:bottom w:val="single" w:sz="4" w:space="0" w:color="auto"/>
              <w:right w:val="double" w:sz="4" w:space="0" w:color="auto"/>
            </w:tcBorders>
          </w:tcPr>
          <w:p w14:paraId="4D29CC51" w14:textId="77777777" w:rsidR="0085419E" w:rsidRPr="00443CCE" w:rsidRDefault="0085419E" w:rsidP="0085419E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Course Code &amp; Title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52" w14:textId="77777777" w:rsidR="0085419E" w:rsidRPr="00443CCE" w:rsidRDefault="0085419E" w:rsidP="0085419E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53" w14:textId="77777777" w:rsidR="0085419E" w:rsidRPr="00443CCE" w:rsidRDefault="0085419E" w:rsidP="0085419E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Semester</w:t>
            </w:r>
          </w:p>
        </w:tc>
      </w:tr>
      <w:tr w:rsidR="00443CCE" w:rsidRPr="00443CCE" w14:paraId="4D29CC58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55" w14:textId="77777777" w:rsidR="0085419E" w:rsidRPr="00443CCE" w:rsidRDefault="0085419E" w:rsidP="0085419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ACCT 1002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Intro to Financial Accounting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56" w14:textId="77777777" w:rsidR="0085419E" w:rsidRPr="00443CCE" w:rsidRDefault="0085419E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57" w14:textId="77777777" w:rsidR="0085419E" w:rsidRPr="00443CCE" w:rsidRDefault="00B6797F" w:rsidP="00B6797F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1</w:t>
            </w:r>
            <w:r w:rsidR="0085419E"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OR 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43CCE" w:rsidRPr="00443CCE" w14:paraId="4D29CC5C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59" w14:textId="77777777" w:rsidR="0085419E" w:rsidRPr="00443CCE" w:rsidRDefault="0085419E" w:rsidP="0085419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 w:cs="MyriadPro-Regular"/>
                <w:b/>
                <w:color w:val="000000" w:themeColor="text1"/>
                <w:sz w:val="20"/>
                <w:szCs w:val="20"/>
                <w:lang w:val="en-TT" w:eastAsia="en-TT"/>
              </w:rPr>
              <w:t>ECON 1001</w:t>
            </w:r>
            <w:r w:rsidRPr="00443CCE">
              <w:rPr>
                <w:rFonts w:ascii="Calibri" w:hAnsi="Calibri" w:cs="MyriadPro-Regular"/>
                <w:color w:val="000000" w:themeColor="text1"/>
                <w:sz w:val="20"/>
                <w:szCs w:val="20"/>
                <w:lang w:val="en-TT" w:eastAsia="en-TT"/>
              </w:rPr>
              <w:t xml:space="preserve"> Intro to Microeconomics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5A" w14:textId="77777777" w:rsidR="0085419E" w:rsidRPr="00443CCE" w:rsidRDefault="0085419E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5B" w14:textId="77777777" w:rsidR="0085419E" w:rsidRPr="00443CCE" w:rsidRDefault="00B6797F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43CCE" w:rsidRPr="00443CCE" w14:paraId="4D29CC60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5D" w14:textId="77777777" w:rsidR="0085419E" w:rsidRPr="00443CCE" w:rsidRDefault="0085419E" w:rsidP="0085419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ECON 1002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Intro to Macroeconomics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5E" w14:textId="77777777" w:rsidR="0085419E" w:rsidRPr="00443CCE" w:rsidRDefault="0085419E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5F" w14:textId="77777777" w:rsidR="0085419E" w:rsidRPr="00443CCE" w:rsidRDefault="00B6797F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43CCE" w:rsidRPr="00443CCE" w14:paraId="4D29CC64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61" w14:textId="731861EB" w:rsidR="0085419E" w:rsidRPr="00443CCE" w:rsidRDefault="0085419E" w:rsidP="001E0EB6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ECON 1003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Mathematics for Economics I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62" w14:textId="77777777" w:rsidR="0085419E" w:rsidRPr="00443CCE" w:rsidRDefault="0085419E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63" w14:textId="77777777" w:rsidR="0085419E" w:rsidRPr="00443CCE" w:rsidRDefault="00B6797F" w:rsidP="00B6797F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1</w:t>
            </w:r>
            <w:r w:rsidR="0085419E"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OR 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43CCE" w:rsidRPr="00443CCE" w14:paraId="4D29CC68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65" w14:textId="77777777" w:rsidR="0085419E" w:rsidRPr="00443CCE" w:rsidRDefault="0085419E" w:rsidP="009F2D15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ECON 1005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Intro to Statistics</w:t>
            </w:r>
            <w:r w:rsidR="009F2D15"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66" w14:textId="77777777" w:rsidR="0085419E" w:rsidRPr="00443CCE" w:rsidRDefault="0085419E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67" w14:textId="77777777" w:rsidR="0085419E" w:rsidRPr="00443CCE" w:rsidRDefault="00B6797F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43CCE" w:rsidRPr="00443CCE" w14:paraId="4D29CC6C" w14:textId="77777777" w:rsidTr="00087F27">
        <w:trPr>
          <w:trHeight w:val="260"/>
        </w:trPr>
        <w:tc>
          <w:tcPr>
            <w:tcW w:w="8364" w:type="dxa"/>
            <w:tcBorders>
              <w:bottom w:val="nil"/>
              <w:right w:val="double" w:sz="4" w:space="0" w:color="auto"/>
            </w:tcBorders>
          </w:tcPr>
          <w:p w14:paraId="4D29CC69" w14:textId="77777777" w:rsidR="0085419E" w:rsidRPr="00443CCE" w:rsidRDefault="0085419E" w:rsidP="0085419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MGMT 1001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Intro to Management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6A" w14:textId="77777777" w:rsidR="0085419E" w:rsidRPr="00443CCE" w:rsidRDefault="0085419E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6B" w14:textId="77777777" w:rsidR="0085419E" w:rsidRPr="00443CCE" w:rsidRDefault="00B6797F" w:rsidP="00B6797F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1</w:t>
            </w:r>
            <w:r w:rsidR="0085419E"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OR 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43CCE" w:rsidRPr="00443CCE" w14:paraId="4D29CC70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6D" w14:textId="77777777" w:rsidR="0085419E" w:rsidRPr="00443CCE" w:rsidRDefault="0085419E" w:rsidP="0085419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MGMT 1022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Introduction to Banking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6E" w14:textId="77777777" w:rsidR="0085419E" w:rsidRPr="00443CCE" w:rsidRDefault="0085419E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6F" w14:textId="77777777" w:rsidR="0085419E" w:rsidRPr="00443CCE" w:rsidRDefault="00B6797F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43CCE" w:rsidRPr="00443CCE" w14:paraId="4D29CC74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71" w14:textId="77777777" w:rsidR="0085419E" w:rsidRPr="00443CCE" w:rsidRDefault="0085419E" w:rsidP="0085419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FOUN 1101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Caribbean Civilisation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72" w14:textId="77777777" w:rsidR="0085419E" w:rsidRPr="00443CCE" w:rsidRDefault="0085419E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73" w14:textId="77777777" w:rsidR="0085419E" w:rsidRPr="00443CCE" w:rsidRDefault="00B6797F" w:rsidP="00B6797F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1</w:t>
            </w:r>
            <w:r w:rsidR="0085419E"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OR 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43CCE" w:rsidRPr="00443CCE" w14:paraId="4D29CC78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75" w14:textId="77777777" w:rsidR="0085419E" w:rsidRPr="00443CCE" w:rsidRDefault="0085419E" w:rsidP="0085419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FOUN 1210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Science, Medicine &amp; Technology in Society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76" w14:textId="77777777" w:rsidR="0085419E" w:rsidRPr="00443CCE" w:rsidRDefault="0085419E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77" w14:textId="77777777" w:rsidR="0085419E" w:rsidRPr="00443CCE" w:rsidRDefault="00B6797F" w:rsidP="00B6797F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1</w:t>
            </w:r>
            <w:r w:rsidR="0085419E"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OR 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43CCE" w:rsidRPr="00443CCE" w14:paraId="4D29CC7C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C0F6D55" w14:textId="77777777" w:rsidR="003B2CBF" w:rsidRDefault="003B2CBF" w:rsidP="004F39DB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FOUN 1001</w:t>
            </w:r>
            <w:r w:rsidRPr="003B2CBF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English for Academic Purposes</w:t>
            </w: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OR</w:t>
            </w:r>
          </w:p>
          <w:p w14:paraId="4D29CC79" w14:textId="154D284A" w:rsidR="0085419E" w:rsidRPr="00443CCE" w:rsidRDefault="0085419E" w:rsidP="004F39DB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FOUN 1106</w:t>
            </w: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Academic English for Research Purposes</w:t>
            </w:r>
            <w:r w:rsidR="0060182E"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7A" w14:textId="77777777" w:rsidR="0085419E" w:rsidRPr="00443CCE" w:rsidRDefault="0085419E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7B" w14:textId="77777777" w:rsidR="0085419E" w:rsidRPr="00443CCE" w:rsidRDefault="00B6797F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43CCE">
              <w:rPr>
                <w:rFonts w:ascii="Calibri" w:hAnsi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68D0" w:rsidRPr="00443CCE" w14:paraId="1D2C1AA9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7D7F5DB1" w14:textId="651D2A06" w:rsidR="00ED68D0" w:rsidRDefault="00ED68D0" w:rsidP="004F39DB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FOREIGN LANGUAGE REQUIREMENT*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A3A574C" w14:textId="77777777" w:rsidR="00ED68D0" w:rsidRPr="00443CCE" w:rsidRDefault="00ED68D0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B33CC29" w14:textId="77777777" w:rsidR="00ED68D0" w:rsidRPr="00443CCE" w:rsidRDefault="00ED68D0" w:rsidP="0085419E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14:paraId="4D29CC7D" w14:textId="289DDA54" w:rsidR="003A2D59" w:rsidRDefault="003A2D59" w:rsidP="002D530E">
      <w:pPr>
        <w:rPr>
          <w:rFonts w:ascii="Calibri" w:hAnsi="Calibri"/>
          <w:sz w:val="22"/>
        </w:rPr>
      </w:pPr>
    </w:p>
    <w:p w14:paraId="4D29CC7F" w14:textId="77777777" w:rsidR="00CD1E7F" w:rsidRPr="00726164" w:rsidRDefault="001C6C16" w:rsidP="00E0233E">
      <w:pPr>
        <w:shd w:val="clear" w:color="auto" w:fill="D9D9D9"/>
        <w:ind w:left="-284" w:right="-448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>LEVEL 2</w:t>
      </w:r>
      <w:r w:rsidR="00217B9D">
        <w:rPr>
          <w:rFonts w:ascii="Calibri" w:hAnsi="Calibri"/>
          <w:b/>
          <w:sz w:val="28"/>
        </w:rPr>
        <w:t xml:space="preserve"> / 3</w:t>
      </w:r>
    </w:p>
    <w:p w14:paraId="4D29CC81" w14:textId="77777777" w:rsidR="00E0233E" w:rsidRPr="00E0233E" w:rsidRDefault="00E0233E" w:rsidP="00E0233E">
      <w:pPr>
        <w:ind w:left="-284"/>
        <w:rPr>
          <w:rFonts w:ascii="Calibri" w:hAnsi="Calibri"/>
          <w:sz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851"/>
        <w:gridCol w:w="1134"/>
      </w:tblGrid>
      <w:tr w:rsidR="003A2D59" w:rsidRPr="00443CCE" w14:paraId="4D29CC85" w14:textId="77777777" w:rsidTr="00087F27">
        <w:tc>
          <w:tcPr>
            <w:tcW w:w="8364" w:type="dxa"/>
            <w:tcBorders>
              <w:bottom w:val="single" w:sz="4" w:space="0" w:color="auto"/>
              <w:right w:val="double" w:sz="4" w:space="0" w:color="auto"/>
            </w:tcBorders>
          </w:tcPr>
          <w:p w14:paraId="4D29CC82" w14:textId="77777777" w:rsidR="001F14C0" w:rsidRPr="00443CCE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83" w14:textId="77777777" w:rsidR="001F14C0" w:rsidRPr="00443CCE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84" w14:textId="77777777" w:rsidR="001F14C0" w:rsidRPr="00443CCE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3A2D59" w:rsidRPr="00443CCE" w14:paraId="4D29CC89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86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2006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Management Information Systems I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87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88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443CCE" w14:paraId="4D29CC8D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8A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2008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Organizational Behaviour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8B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8C" w14:textId="77777777" w:rsidR="001F14C0" w:rsidRPr="00443CCE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443CCE" w14:paraId="4D29CC91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8E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MGMT 2012</w:t>
            </w:r>
            <w:r w:rsidRPr="00443CCE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Quantitative Methods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8F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90" w14:textId="77777777" w:rsidR="001F14C0" w:rsidRPr="00443CCE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443CCE" w14:paraId="4D29CC95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92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2023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Financial Management I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93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94" w14:textId="77777777" w:rsidR="001F14C0" w:rsidRPr="00443CCE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443CCE" w14:paraId="4D29CC99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96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2024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Money and Capital Markets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97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98" w14:textId="77777777" w:rsidR="001F14C0" w:rsidRPr="00443CCE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443CCE" w14:paraId="4D29CC9D" w14:textId="77777777" w:rsidTr="00087F27">
        <w:trPr>
          <w:trHeight w:val="260"/>
        </w:trPr>
        <w:tc>
          <w:tcPr>
            <w:tcW w:w="8364" w:type="dxa"/>
            <w:tcBorders>
              <w:bottom w:val="nil"/>
              <w:right w:val="double" w:sz="4" w:space="0" w:color="auto"/>
            </w:tcBorders>
          </w:tcPr>
          <w:p w14:paraId="4D29CC9A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2031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Banking Risk Management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9B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9C" w14:textId="77777777" w:rsidR="001F14C0" w:rsidRPr="00443CCE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3A2D59" w:rsidRPr="00443CCE" w14:paraId="4D29CCA1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9E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MKTG 2001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Principles of Marketing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9F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A0" w14:textId="77777777" w:rsidR="001F14C0" w:rsidRPr="00443CCE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443CCE" w14:paraId="4D29CCA5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A2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3031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Business Strategy and Policy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A3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A4" w14:textId="77777777" w:rsidR="001F14C0" w:rsidRPr="00443CCE" w:rsidRDefault="00F11132" w:rsidP="00F111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443CCE" w14:paraId="4D29CCA9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A6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3032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Entrepreneurial Studies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A7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A8" w14:textId="77777777" w:rsidR="001F14C0" w:rsidRPr="00443CCE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443CCE" w14:paraId="4D29CCAD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AA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MGMT 3035</w:t>
            </w:r>
            <w:r w:rsidRPr="00443CCE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Ethics in Business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AB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AC" w14:textId="77777777" w:rsidR="001F14C0" w:rsidRPr="00443CCE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</w:t>
            </w:r>
            <w:r w:rsidR="00DF5375" w:rsidRPr="00443CCE">
              <w:rPr>
                <w:rFonts w:ascii="Calibri" w:hAnsi="Calibri"/>
                <w:sz w:val="20"/>
                <w:szCs w:val="20"/>
              </w:rPr>
              <w:t xml:space="preserve"> OR 2</w:t>
            </w:r>
          </w:p>
        </w:tc>
      </w:tr>
      <w:tr w:rsidR="003A2D59" w:rsidRPr="00443CCE" w14:paraId="4D29CCB1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AE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3048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Financial Management II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AF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B0" w14:textId="77777777" w:rsidR="001F14C0" w:rsidRPr="00443CCE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3A2D59" w:rsidRPr="00443CCE" w14:paraId="4D29CCB5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B2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3050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Investment and Analysis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B3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B4" w14:textId="77777777" w:rsidR="001F14C0" w:rsidRPr="00443CCE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3A2D59" w:rsidRPr="00443CCE" w14:paraId="4D29CCB9" w14:textId="77777777" w:rsidTr="00087F27">
        <w:trPr>
          <w:trHeight w:val="260"/>
        </w:trPr>
        <w:tc>
          <w:tcPr>
            <w:tcW w:w="8364" w:type="dxa"/>
            <w:tcBorders>
              <w:bottom w:val="nil"/>
              <w:right w:val="double" w:sz="4" w:space="0" w:color="auto"/>
            </w:tcBorders>
          </w:tcPr>
          <w:p w14:paraId="4D29CCB6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3053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International Financial Management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B7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B8" w14:textId="77777777" w:rsidR="001F14C0" w:rsidRPr="00443CCE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3A2D59" w:rsidRPr="00443CCE" w14:paraId="4D29CCBD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BA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3080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Bank Treasury Management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BB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BC" w14:textId="77777777" w:rsidR="001F14C0" w:rsidRPr="00443CCE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3A2D59" w:rsidRPr="00443CCE" w14:paraId="4D29CCC1" w14:textId="77777777" w:rsidTr="00087F27">
        <w:tc>
          <w:tcPr>
            <w:tcW w:w="8364" w:type="dxa"/>
            <w:tcBorders>
              <w:right w:val="double" w:sz="4" w:space="0" w:color="auto"/>
            </w:tcBorders>
          </w:tcPr>
          <w:p w14:paraId="4D29CCBE" w14:textId="77777777" w:rsidR="001F14C0" w:rsidRPr="00443CCE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MGMT 3081</w:t>
            </w:r>
            <w:r w:rsidRPr="00443CCE">
              <w:rPr>
                <w:rFonts w:ascii="Calibri" w:hAnsi="Calibri"/>
                <w:sz w:val="20"/>
                <w:szCs w:val="20"/>
              </w:rPr>
              <w:t xml:space="preserve"> Credit Analysis and Lending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D29CCBF" w14:textId="77777777" w:rsidR="001F14C0" w:rsidRPr="00443CCE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9CCC0" w14:textId="77777777" w:rsidR="001F14C0" w:rsidRPr="00443CCE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3B2CBF" w:rsidRPr="00443CCE" w14:paraId="4D29CCC5" w14:textId="77777777" w:rsidTr="00087F2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29CCC2" w14:textId="45AF40DB" w:rsidR="003B2CBF" w:rsidRPr="00443CCE" w:rsidRDefault="003B2CBF" w:rsidP="003B2CBF">
            <w:pPr>
              <w:tabs>
                <w:tab w:val="left" w:pos="5262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ELECTIVE (must be a Level 2/3 course)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9CCC3" w14:textId="77777777" w:rsidR="003B2CBF" w:rsidRPr="00443CCE" w:rsidRDefault="003B2CBF" w:rsidP="003B2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9CCC4" w14:textId="77777777" w:rsidR="003B2CBF" w:rsidRPr="00443CCE" w:rsidRDefault="003B2CBF" w:rsidP="003B2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2CBF" w:rsidRPr="00443CCE" w14:paraId="4D29CCC9" w14:textId="77777777" w:rsidTr="00087F2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29CCC6" w14:textId="1D559E0E" w:rsidR="003B2CBF" w:rsidRPr="00443CCE" w:rsidRDefault="003B2CBF" w:rsidP="003B2CBF">
            <w:pPr>
              <w:rPr>
                <w:rFonts w:ascii="Calibri" w:hAnsi="Calibri"/>
                <w:b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ELECTIVE (must be a Level 2/3 course)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9CCC7" w14:textId="77777777" w:rsidR="003B2CBF" w:rsidRPr="00443CCE" w:rsidRDefault="003B2CBF" w:rsidP="003B2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9CCC8" w14:textId="77777777" w:rsidR="003B2CBF" w:rsidRPr="00443CCE" w:rsidRDefault="003B2CBF" w:rsidP="003B2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2CBF" w:rsidRPr="00443CCE" w14:paraId="4D29CCCD" w14:textId="77777777" w:rsidTr="00087F2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29CCCA" w14:textId="41A98FFC" w:rsidR="003B2CBF" w:rsidRPr="00443CCE" w:rsidRDefault="003B2CBF" w:rsidP="003B2CB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ELECTIVE (must be a Level 2/3 course)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9CCCB" w14:textId="77777777" w:rsidR="003B2CBF" w:rsidRPr="00443CCE" w:rsidRDefault="003B2CBF" w:rsidP="003B2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9CCCC" w14:textId="77777777" w:rsidR="003B2CBF" w:rsidRPr="00443CCE" w:rsidRDefault="003B2CBF" w:rsidP="003B2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2CBF" w:rsidRPr="00443CCE" w14:paraId="4D29CCD1" w14:textId="77777777" w:rsidTr="00087F2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29CCCE" w14:textId="6D757827" w:rsidR="003B2CBF" w:rsidRPr="00443CCE" w:rsidRDefault="003B2CBF" w:rsidP="003B2CB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ELECTIVE (must be a Level 2/3 course)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9CCCF" w14:textId="77777777" w:rsidR="003B2CBF" w:rsidRPr="00443CCE" w:rsidRDefault="003B2CBF" w:rsidP="003B2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9CCD0" w14:textId="77777777" w:rsidR="003B2CBF" w:rsidRPr="00443CCE" w:rsidRDefault="003B2CBF" w:rsidP="003B2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17B9D" w:rsidRPr="003A2D59" w14:paraId="4D29CCD5" w14:textId="77777777" w:rsidTr="00087F2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29CCD2" w14:textId="77777777" w:rsidR="00217B9D" w:rsidRPr="00443CCE" w:rsidRDefault="00217B9D">
            <w:pPr>
              <w:rPr>
                <w:rFonts w:ascii="Calibri" w:hAnsi="Calibri"/>
                <w:b/>
                <w:sz w:val="20"/>
                <w:szCs w:val="20"/>
              </w:rPr>
            </w:pPr>
            <w:r w:rsidRPr="00443CCE">
              <w:rPr>
                <w:rFonts w:ascii="Calibri" w:hAnsi="Calibri"/>
                <w:b/>
                <w:sz w:val="20"/>
                <w:szCs w:val="20"/>
              </w:rPr>
              <w:t>ELECTIVE (must be a Level 2/3 course)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9CCD3" w14:textId="77777777" w:rsidR="00217B9D" w:rsidRPr="003A2D59" w:rsidRDefault="00217B9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3CC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9CCD4" w14:textId="77777777" w:rsidR="00217B9D" w:rsidRPr="003A2D59" w:rsidRDefault="00217B9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D29CCD6" w14:textId="77777777" w:rsidR="005F038D" w:rsidRDefault="005F038D" w:rsidP="006930C8">
      <w:pPr>
        <w:rPr>
          <w:rFonts w:ascii="Calibri" w:hAnsi="Calibri"/>
          <w:b/>
          <w:color w:val="2F5496"/>
          <w:sz w:val="20"/>
          <w:szCs w:val="20"/>
        </w:rPr>
      </w:pPr>
    </w:p>
    <w:p w14:paraId="4D29CCD7" w14:textId="77777777" w:rsidR="001F14C0" w:rsidRDefault="001F14C0" w:rsidP="006930C8">
      <w:pPr>
        <w:rPr>
          <w:rFonts w:ascii="Calibri" w:hAnsi="Calibri"/>
          <w:b/>
          <w:color w:val="2F5496"/>
          <w:sz w:val="20"/>
          <w:szCs w:val="20"/>
        </w:rPr>
      </w:pPr>
    </w:p>
    <w:sectPr w:rsidR="001F14C0" w:rsidSect="00B84870">
      <w:headerReference w:type="default" r:id="rId10"/>
      <w:footerReference w:type="default" r:id="rId11"/>
      <w:pgSz w:w="12240" w:h="20160" w:code="5"/>
      <w:pgMar w:top="2552" w:right="1183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B2886" w14:textId="77777777" w:rsidR="00860365" w:rsidRDefault="00860365" w:rsidP="00712889">
      <w:r>
        <w:separator/>
      </w:r>
    </w:p>
  </w:endnote>
  <w:endnote w:type="continuationSeparator" w:id="0">
    <w:p w14:paraId="6466B7DA" w14:textId="77777777" w:rsidR="00860365" w:rsidRDefault="00860365" w:rsidP="0071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CCDD" w14:textId="6E90336F" w:rsidR="003A2D59" w:rsidRDefault="003A2D5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4FF1">
      <w:rPr>
        <w:noProof/>
      </w:rPr>
      <w:t>1</w:t>
    </w:r>
    <w:r>
      <w:rPr>
        <w:noProof/>
      </w:rPr>
      <w:fldChar w:fldCharType="end"/>
    </w:r>
  </w:p>
  <w:p w14:paraId="4D29CCDE" w14:textId="77777777" w:rsidR="003A2D59" w:rsidRDefault="003A2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CDB81" w14:textId="77777777" w:rsidR="00860365" w:rsidRDefault="00860365" w:rsidP="00712889">
      <w:r>
        <w:separator/>
      </w:r>
    </w:p>
  </w:footnote>
  <w:footnote w:type="continuationSeparator" w:id="0">
    <w:p w14:paraId="3798BBAD" w14:textId="77777777" w:rsidR="00860365" w:rsidRDefault="00860365" w:rsidP="0071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CCDC" w14:textId="77777777" w:rsidR="003A2D59" w:rsidRPr="001C6C16" w:rsidRDefault="00FB7746" w:rsidP="001C6C16">
    <w:pPr>
      <w:pStyle w:val="Header"/>
      <w:tabs>
        <w:tab w:val="clear" w:pos="4513"/>
        <w:tab w:val="clear" w:pos="9026"/>
      </w:tabs>
    </w:pPr>
    <w:r>
      <w:rPr>
        <w:noProof/>
        <w:lang w:val="en-TT" w:eastAsia="en-TT"/>
      </w:rPr>
      <w:drawing>
        <wp:anchor distT="0" distB="0" distL="114300" distR="114300" simplePos="0" relativeHeight="251658240" behindDoc="1" locked="0" layoutInCell="1" allowOverlap="1" wp14:anchorId="4D29CCDF" wp14:editId="4D29CCE0">
          <wp:simplePos x="0" y="0"/>
          <wp:positionH relativeFrom="column">
            <wp:posOffset>-161925</wp:posOffset>
          </wp:positionH>
          <wp:positionV relativeFrom="paragraph">
            <wp:posOffset>554990</wp:posOffset>
          </wp:positionV>
          <wp:extent cx="664845" cy="914400"/>
          <wp:effectExtent l="0" t="0" r="0" b="0"/>
          <wp:wrapSquare wrapText="bothSides"/>
          <wp:docPr id="2" name="Picture 2" descr="C:\WINNT\Profiles\nbradshaw\Local Settings\Temp\uwicres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NT\Profiles\nbradshaw\Local Settings\Temp\uwicrest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9CCE1" wp14:editId="4D29CCE2">
              <wp:simplePos x="0" y="0"/>
              <wp:positionH relativeFrom="page">
                <wp:posOffset>2809875</wp:posOffset>
              </wp:positionH>
              <wp:positionV relativeFrom="page">
                <wp:posOffset>352425</wp:posOffset>
              </wp:positionV>
              <wp:extent cx="44577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9CCE3" w14:textId="77777777" w:rsidR="008E6EA0" w:rsidRPr="001C6C16" w:rsidRDefault="008E6EA0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THE UNIVERSITY OF THE WEST INDIES</w:t>
                          </w:r>
                        </w:p>
                        <w:p w14:paraId="4D29CCE4" w14:textId="77777777" w:rsidR="008E6EA0" w:rsidRPr="001C6C16" w:rsidRDefault="008E6EA0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sz w:val="22"/>
                              <w:szCs w:val="22"/>
                            </w:rPr>
                            <w:t>ST. AUGUSTINE, TRINIDAD &amp; TOBAGO, WEST INDIES</w:t>
                          </w:r>
                        </w:p>
                        <w:p w14:paraId="4D29CCE5" w14:textId="77777777" w:rsidR="008E6EA0" w:rsidRPr="001C6C16" w:rsidRDefault="008E6EA0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  <w:tab/>
                          </w: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Faculty of Social Sciences</w:t>
                          </w:r>
                        </w:p>
                        <w:p w14:paraId="4D29CCE6" w14:textId="77777777" w:rsidR="008E6EA0" w:rsidRPr="001C6C16" w:rsidRDefault="008E6EA0" w:rsidP="008E6EA0">
                          <w:pPr>
                            <w:jc w:val="right"/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DepArtment of Management Studies</w:t>
                          </w:r>
                        </w:p>
                        <w:p w14:paraId="4D29CCE7" w14:textId="7112BB01" w:rsidR="008E6EA0" w:rsidRPr="00DC54C9" w:rsidRDefault="008E6EA0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color w:val="2F5496"/>
                              <w:sz w:val="22"/>
                              <w:szCs w:val="22"/>
                            </w:rPr>
                          </w:pPr>
                        </w:p>
                        <w:p w14:paraId="4D29CCE8" w14:textId="77777777" w:rsidR="008E6EA0" w:rsidRPr="00E402D7" w:rsidRDefault="008E6EA0" w:rsidP="008E6EA0">
                          <w:pPr>
                            <w:jc w:val="right"/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9C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25pt;margin-top:27.75pt;width:35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1FsA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" filled="f" stroked="f">
              <v:textbox>
                <w:txbxContent>
                  <w:p w14:paraId="4D29CCE3" w14:textId="77777777" w:rsidR="008E6EA0" w:rsidRPr="001C6C16" w:rsidRDefault="008E6EA0" w:rsidP="008E6EA0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THE UNIVERSITY OF THE WEST INDIES</w:t>
                    </w:r>
                  </w:p>
                  <w:p w14:paraId="4D29CCE4" w14:textId="77777777" w:rsidR="008E6EA0" w:rsidRPr="001C6C16" w:rsidRDefault="008E6EA0" w:rsidP="008E6EA0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sz w:val="22"/>
                        <w:szCs w:val="22"/>
                      </w:rPr>
                      <w:t>ST. AUGUSTINE, TRINIDAD &amp; TOBAGO, WEST INDIES</w:t>
                    </w:r>
                  </w:p>
                  <w:p w14:paraId="4D29CCE5" w14:textId="77777777" w:rsidR="008E6EA0" w:rsidRPr="001C6C16" w:rsidRDefault="008E6EA0" w:rsidP="008E6EA0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  <w:tab/>
                    </w: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Faculty of Social Sciences</w:t>
                    </w:r>
                  </w:p>
                  <w:p w14:paraId="4D29CCE6" w14:textId="77777777" w:rsidR="008E6EA0" w:rsidRPr="001C6C16" w:rsidRDefault="008E6EA0" w:rsidP="008E6EA0">
                    <w:pPr>
                      <w:jc w:val="right"/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DepArtment of Management Studies</w:t>
                    </w:r>
                  </w:p>
                  <w:p w14:paraId="4D29CCE7" w14:textId="7112BB01" w:rsidR="008E6EA0" w:rsidRPr="00DC54C9" w:rsidRDefault="008E6EA0" w:rsidP="008E6EA0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color w:val="2F5496"/>
                        <w:sz w:val="22"/>
                        <w:szCs w:val="22"/>
                      </w:rPr>
                    </w:pPr>
                  </w:p>
                  <w:p w14:paraId="4D29CCE8" w14:textId="77777777" w:rsidR="008E6EA0" w:rsidRPr="00E402D7" w:rsidRDefault="008E6EA0" w:rsidP="008E6EA0">
                    <w:pPr>
                      <w:jc w:val="right"/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88A"/>
    <w:multiLevelType w:val="hybridMultilevel"/>
    <w:tmpl w:val="1E2619F0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3E5"/>
    <w:multiLevelType w:val="hybridMultilevel"/>
    <w:tmpl w:val="C80AB0A4"/>
    <w:lvl w:ilvl="0" w:tplc="2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7076E7"/>
    <w:multiLevelType w:val="hybridMultilevel"/>
    <w:tmpl w:val="EF064F2C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C55"/>
    <w:multiLevelType w:val="hybridMultilevel"/>
    <w:tmpl w:val="ACF0E4E6"/>
    <w:lvl w:ilvl="0" w:tplc="F7122A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8EE0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4E74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BE76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8038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6801D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CA3E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ACEB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D6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9381EDF"/>
    <w:multiLevelType w:val="hybridMultilevel"/>
    <w:tmpl w:val="8EC2181A"/>
    <w:lvl w:ilvl="0" w:tplc="84564A68"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39263E8"/>
    <w:multiLevelType w:val="hybridMultilevel"/>
    <w:tmpl w:val="78C6BB3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637D8"/>
    <w:multiLevelType w:val="hybridMultilevel"/>
    <w:tmpl w:val="5D5E6F2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811AA"/>
    <w:multiLevelType w:val="hybridMultilevel"/>
    <w:tmpl w:val="DEE47830"/>
    <w:lvl w:ilvl="0" w:tplc="CBC26674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D253E"/>
    <w:multiLevelType w:val="hybridMultilevel"/>
    <w:tmpl w:val="C47C3BBE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30542"/>
    <w:multiLevelType w:val="hybridMultilevel"/>
    <w:tmpl w:val="B9044532"/>
    <w:lvl w:ilvl="0" w:tplc="E4DED1A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>
      <w:start w:val="1"/>
      <w:numFmt w:val="lowerRoman"/>
      <w:lvlText w:val="%3."/>
      <w:lvlJc w:val="right"/>
      <w:pPr>
        <w:ind w:left="2160" w:hanging="180"/>
      </w:pPr>
    </w:lvl>
    <w:lvl w:ilvl="3" w:tplc="2C09000F">
      <w:start w:val="1"/>
      <w:numFmt w:val="decimal"/>
      <w:lvlText w:val="%4."/>
      <w:lvlJc w:val="left"/>
      <w:pPr>
        <w:ind w:left="2880" w:hanging="360"/>
      </w:pPr>
    </w:lvl>
    <w:lvl w:ilvl="4" w:tplc="2C090019">
      <w:start w:val="1"/>
      <w:numFmt w:val="lowerLetter"/>
      <w:lvlText w:val="%5."/>
      <w:lvlJc w:val="left"/>
      <w:pPr>
        <w:ind w:left="3600" w:hanging="360"/>
      </w:pPr>
    </w:lvl>
    <w:lvl w:ilvl="5" w:tplc="2C09001B">
      <w:start w:val="1"/>
      <w:numFmt w:val="lowerRoman"/>
      <w:lvlText w:val="%6."/>
      <w:lvlJc w:val="right"/>
      <w:pPr>
        <w:ind w:left="4320" w:hanging="180"/>
      </w:pPr>
    </w:lvl>
    <w:lvl w:ilvl="6" w:tplc="2C09000F">
      <w:start w:val="1"/>
      <w:numFmt w:val="decimal"/>
      <w:lvlText w:val="%7."/>
      <w:lvlJc w:val="left"/>
      <w:pPr>
        <w:ind w:left="5040" w:hanging="360"/>
      </w:pPr>
    </w:lvl>
    <w:lvl w:ilvl="7" w:tplc="2C090019">
      <w:start w:val="1"/>
      <w:numFmt w:val="lowerLetter"/>
      <w:lvlText w:val="%8."/>
      <w:lvlJc w:val="left"/>
      <w:pPr>
        <w:ind w:left="5760" w:hanging="360"/>
      </w:pPr>
    </w:lvl>
    <w:lvl w:ilvl="8" w:tplc="2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F11D1"/>
    <w:multiLevelType w:val="hybridMultilevel"/>
    <w:tmpl w:val="4DD0977A"/>
    <w:lvl w:ilvl="0" w:tplc="2C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1" w15:restartNumberingAfterBreak="0">
    <w:nsid w:val="531C1C34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6EE1E75"/>
    <w:multiLevelType w:val="hybridMultilevel"/>
    <w:tmpl w:val="2714A0A2"/>
    <w:lvl w:ilvl="0" w:tplc="2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0C82325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0DB0B22"/>
    <w:multiLevelType w:val="hybridMultilevel"/>
    <w:tmpl w:val="989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3381"/>
    <w:multiLevelType w:val="hybridMultilevel"/>
    <w:tmpl w:val="9C3292AA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B1878"/>
    <w:multiLevelType w:val="hybridMultilevel"/>
    <w:tmpl w:val="BD68C742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542D5"/>
    <w:multiLevelType w:val="hybridMultilevel"/>
    <w:tmpl w:val="5A782614"/>
    <w:lvl w:ilvl="0" w:tplc="0F407D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4260B"/>
    <w:multiLevelType w:val="hybridMultilevel"/>
    <w:tmpl w:val="0A1646E8"/>
    <w:lvl w:ilvl="0" w:tplc="7584C1DE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900" w:hanging="360"/>
      </w:pPr>
    </w:lvl>
    <w:lvl w:ilvl="2" w:tplc="2C09001B" w:tentative="1">
      <w:start w:val="1"/>
      <w:numFmt w:val="lowerRoman"/>
      <w:lvlText w:val="%3."/>
      <w:lvlJc w:val="right"/>
      <w:pPr>
        <w:ind w:left="1620" w:hanging="180"/>
      </w:pPr>
    </w:lvl>
    <w:lvl w:ilvl="3" w:tplc="2C09000F" w:tentative="1">
      <w:start w:val="1"/>
      <w:numFmt w:val="decimal"/>
      <w:lvlText w:val="%4."/>
      <w:lvlJc w:val="left"/>
      <w:pPr>
        <w:ind w:left="2340" w:hanging="360"/>
      </w:pPr>
    </w:lvl>
    <w:lvl w:ilvl="4" w:tplc="2C090019" w:tentative="1">
      <w:start w:val="1"/>
      <w:numFmt w:val="lowerLetter"/>
      <w:lvlText w:val="%5."/>
      <w:lvlJc w:val="left"/>
      <w:pPr>
        <w:ind w:left="3060" w:hanging="360"/>
      </w:pPr>
    </w:lvl>
    <w:lvl w:ilvl="5" w:tplc="2C09001B" w:tentative="1">
      <w:start w:val="1"/>
      <w:numFmt w:val="lowerRoman"/>
      <w:lvlText w:val="%6."/>
      <w:lvlJc w:val="right"/>
      <w:pPr>
        <w:ind w:left="3780" w:hanging="180"/>
      </w:pPr>
    </w:lvl>
    <w:lvl w:ilvl="6" w:tplc="2C09000F" w:tentative="1">
      <w:start w:val="1"/>
      <w:numFmt w:val="decimal"/>
      <w:lvlText w:val="%7."/>
      <w:lvlJc w:val="left"/>
      <w:pPr>
        <w:ind w:left="4500" w:hanging="360"/>
      </w:pPr>
    </w:lvl>
    <w:lvl w:ilvl="7" w:tplc="2C090019" w:tentative="1">
      <w:start w:val="1"/>
      <w:numFmt w:val="lowerLetter"/>
      <w:lvlText w:val="%8."/>
      <w:lvlJc w:val="left"/>
      <w:pPr>
        <w:ind w:left="5220" w:hanging="360"/>
      </w:pPr>
    </w:lvl>
    <w:lvl w:ilvl="8" w:tplc="2C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72F4441C"/>
    <w:multiLevelType w:val="hybridMultilevel"/>
    <w:tmpl w:val="7062D03A"/>
    <w:lvl w:ilvl="0" w:tplc="2C09000F">
      <w:start w:val="1"/>
      <w:numFmt w:val="decimal"/>
      <w:lvlText w:val="%1."/>
      <w:lvlJc w:val="left"/>
      <w:pPr>
        <w:ind w:left="153" w:hanging="360"/>
      </w:pPr>
    </w:lvl>
    <w:lvl w:ilvl="1" w:tplc="2C090019" w:tentative="1">
      <w:start w:val="1"/>
      <w:numFmt w:val="lowerLetter"/>
      <w:lvlText w:val="%2."/>
      <w:lvlJc w:val="left"/>
      <w:pPr>
        <w:ind w:left="873" w:hanging="360"/>
      </w:pPr>
    </w:lvl>
    <w:lvl w:ilvl="2" w:tplc="2C09001B" w:tentative="1">
      <w:start w:val="1"/>
      <w:numFmt w:val="lowerRoman"/>
      <w:lvlText w:val="%3."/>
      <w:lvlJc w:val="right"/>
      <w:pPr>
        <w:ind w:left="1593" w:hanging="180"/>
      </w:pPr>
    </w:lvl>
    <w:lvl w:ilvl="3" w:tplc="2C09000F" w:tentative="1">
      <w:start w:val="1"/>
      <w:numFmt w:val="decimal"/>
      <w:lvlText w:val="%4."/>
      <w:lvlJc w:val="left"/>
      <w:pPr>
        <w:ind w:left="2313" w:hanging="360"/>
      </w:pPr>
    </w:lvl>
    <w:lvl w:ilvl="4" w:tplc="2C090019" w:tentative="1">
      <w:start w:val="1"/>
      <w:numFmt w:val="lowerLetter"/>
      <w:lvlText w:val="%5."/>
      <w:lvlJc w:val="left"/>
      <w:pPr>
        <w:ind w:left="3033" w:hanging="360"/>
      </w:pPr>
    </w:lvl>
    <w:lvl w:ilvl="5" w:tplc="2C09001B" w:tentative="1">
      <w:start w:val="1"/>
      <w:numFmt w:val="lowerRoman"/>
      <w:lvlText w:val="%6."/>
      <w:lvlJc w:val="right"/>
      <w:pPr>
        <w:ind w:left="3753" w:hanging="180"/>
      </w:pPr>
    </w:lvl>
    <w:lvl w:ilvl="6" w:tplc="2C09000F" w:tentative="1">
      <w:start w:val="1"/>
      <w:numFmt w:val="decimal"/>
      <w:lvlText w:val="%7."/>
      <w:lvlJc w:val="left"/>
      <w:pPr>
        <w:ind w:left="4473" w:hanging="360"/>
      </w:pPr>
    </w:lvl>
    <w:lvl w:ilvl="7" w:tplc="2C090019" w:tentative="1">
      <w:start w:val="1"/>
      <w:numFmt w:val="lowerLetter"/>
      <w:lvlText w:val="%8."/>
      <w:lvlJc w:val="left"/>
      <w:pPr>
        <w:ind w:left="5193" w:hanging="360"/>
      </w:pPr>
    </w:lvl>
    <w:lvl w:ilvl="8" w:tplc="2C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8"/>
  </w:num>
  <w:num w:numId="5">
    <w:abstractNumId w:val="10"/>
  </w:num>
  <w:num w:numId="6">
    <w:abstractNumId w:val="13"/>
  </w:num>
  <w:num w:numId="7">
    <w:abstractNumId w:val="19"/>
  </w:num>
  <w:num w:numId="8">
    <w:abstractNumId w:val="2"/>
  </w:num>
  <w:num w:numId="9">
    <w:abstractNumId w:val="15"/>
  </w:num>
  <w:num w:numId="10">
    <w:abstractNumId w:val="16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17"/>
  </w:num>
  <w:num w:numId="16">
    <w:abstractNumId w:val="7"/>
  </w:num>
  <w:num w:numId="17">
    <w:abstractNumId w:val="1"/>
  </w:num>
  <w:num w:numId="18">
    <w:abstractNumId w:val="5"/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E4"/>
    <w:rsid w:val="0000033C"/>
    <w:rsid w:val="00010BD2"/>
    <w:rsid w:val="00026375"/>
    <w:rsid w:val="00026FD4"/>
    <w:rsid w:val="00036967"/>
    <w:rsid w:val="00042829"/>
    <w:rsid w:val="00044F4A"/>
    <w:rsid w:val="000549C2"/>
    <w:rsid w:val="00061A89"/>
    <w:rsid w:val="00072B94"/>
    <w:rsid w:val="00083A08"/>
    <w:rsid w:val="00087F27"/>
    <w:rsid w:val="000933C7"/>
    <w:rsid w:val="000A40EE"/>
    <w:rsid w:val="000C19DB"/>
    <w:rsid w:val="000C273A"/>
    <w:rsid w:val="000C5E60"/>
    <w:rsid w:val="000D06AB"/>
    <w:rsid w:val="000F74E4"/>
    <w:rsid w:val="0010225E"/>
    <w:rsid w:val="00117A4D"/>
    <w:rsid w:val="00156244"/>
    <w:rsid w:val="00162A87"/>
    <w:rsid w:val="001715B0"/>
    <w:rsid w:val="00177394"/>
    <w:rsid w:val="00181101"/>
    <w:rsid w:val="00181CED"/>
    <w:rsid w:val="00182CBE"/>
    <w:rsid w:val="001873E5"/>
    <w:rsid w:val="001A674F"/>
    <w:rsid w:val="001B1BD1"/>
    <w:rsid w:val="001B7237"/>
    <w:rsid w:val="001B78D2"/>
    <w:rsid w:val="001C6C16"/>
    <w:rsid w:val="001D467E"/>
    <w:rsid w:val="001E0932"/>
    <w:rsid w:val="001E0EB6"/>
    <w:rsid w:val="001F14C0"/>
    <w:rsid w:val="001F62F5"/>
    <w:rsid w:val="0020003D"/>
    <w:rsid w:val="00202072"/>
    <w:rsid w:val="00217B9D"/>
    <w:rsid w:val="002203B8"/>
    <w:rsid w:val="00226963"/>
    <w:rsid w:val="00255C48"/>
    <w:rsid w:val="0027547A"/>
    <w:rsid w:val="0028238C"/>
    <w:rsid w:val="00290B7B"/>
    <w:rsid w:val="002977FC"/>
    <w:rsid w:val="002B5E90"/>
    <w:rsid w:val="002B75BC"/>
    <w:rsid w:val="002D0BC5"/>
    <w:rsid w:val="002D4EEB"/>
    <w:rsid w:val="002D530E"/>
    <w:rsid w:val="002E0A11"/>
    <w:rsid w:val="003018A5"/>
    <w:rsid w:val="0031396B"/>
    <w:rsid w:val="00315302"/>
    <w:rsid w:val="0034508F"/>
    <w:rsid w:val="00363FA4"/>
    <w:rsid w:val="003656E8"/>
    <w:rsid w:val="00365D32"/>
    <w:rsid w:val="00375186"/>
    <w:rsid w:val="0037725F"/>
    <w:rsid w:val="00377635"/>
    <w:rsid w:val="00387B1E"/>
    <w:rsid w:val="00392801"/>
    <w:rsid w:val="003A2D59"/>
    <w:rsid w:val="003A3817"/>
    <w:rsid w:val="003B0B0B"/>
    <w:rsid w:val="003B20B2"/>
    <w:rsid w:val="003B2CBF"/>
    <w:rsid w:val="003D4D67"/>
    <w:rsid w:val="003E1C55"/>
    <w:rsid w:val="003F1AA0"/>
    <w:rsid w:val="003F1B78"/>
    <w:rsid w:val="00411893"/>
    <w:rsid w:val="004163AD"/>
    <w:rsid w:val="004200D5"/>
    <w:rsid w:val="00421B85"/>
    <w:rsid w:val="004221FA"/>
    <w:rsid w:val="00441DEB"/>
    <w:rsid w:val="00443CCE"/>
    <w:rsid w:val="00493987"/>
    <w:rsid w:val="004A78C4"/>
    <w:rsid w:val="004D653F"/>
    <w:rsid w:val="004F39DB"/>
    <w:rsid w:val="00504AD7"/>
    <w:rsid w:val="00524CD9"/>
    <w:rsid w:val="00525F06"/>
    <w:rsid w:val="00530133"/>
    <w:rsid w:val="005345A5"/>
    <w:rsid w:val="005434A0"/>
    <w:rsid w:val="00546F9C"/>
    <w:rsid w:val="005648C2"/>
    <w:rsid w:val="005737D6"/>
    <w:rsid w:val="00577482"/>
    <w:rsid w:val="00581EA4"/>
    <w:rsid w:val="005B1766"/>
    <w:rsid w:val="005C163C"/>
    <w:rsid w:val="005C2226"/>
    <w:rsid w:val="005D02E3"/>
    <w:rsid w:val="005D2508"/>
    <w:rsid w:val="005D735F"/>
    <w:rsid w:val="005E279E"/>
    <w:rsid w:val="005E291D"/>
    <w:rsid w:val="005E4FF5"/>
    <w:rsid w:val="005F038D"/>
    <w:rsid w:val="005F60D0"/>
    <w:rsid w:val="0060182E"/>
    <w:rsid w:val="00601CAB"/>
    <w:rsid w:val="006031E3"/>
    <w:rsid w:val="00607C3C"/>
    <w:rsid w:val="00620878"/>
    <w:rsid w:val="00622226"/>
    <w:rsid w:val="00626111"/>
    <w:rsid w:val="00627433"/>
    <w:rsid w:val="00627855"/>
    <w:rsid w:val="0064117C"/>
    <w:rsid w:val="006441DA"/>
    <w:rsid w:val="00644FF1"/>
    <w:rsid w:val="00667B32"/>
    <w:rsid w:val="00670E72"/>
    <w:rsid w:val="00673ADA"/>
    <w:rsid w:val="00675DFF"/>
    <w:rsid w:val="006814D1"/>
    <w:rsid w:val="006919F2"/>
    <w:rsid w:val="006930C8"/>
    <w:rsid w:val="006A396F"/>
    <w:rsid w:val="006A3D39"/>
    <w:rsid w:val="006B11C3"/>
    <w:rsid w:val="006D45C0"/>
    <w:rsid w:val="006D65A8"/>
    <w:rsid w:val="006E0683"/>
    <w:rsid w:val="006F39E6"/>
    <w:rsid w:val="006F5B5F"/>
    <w:rsid w:val="006F6A3A"/>
    <w:rsid w:val="00702012"/>
    <w:rsid w:val="00712889"/>
    <w:rsid w:val="007141F1"/>
    <w:rsid w:val="00715FD1"/>
    <w:rsid w:val="00720FEF"/>
    <w:rsid w:val="00726164"/>
    <w:rsid w:val="00727BF9"/>
    <w:rsid w:val="00741BDC"/>
    <w:rsid w:val="007509D4"/>
    <w:rsid w:val="00751D37"/>
    <w:rsid w:val="0076644D"/>
    <w:rsid w:val="007700C1"/>
    <w:rsid w:val="00790544"/>
    <w:rsid w:val="00794DC4"/>
    <w:rsid w:val="007A369D"/>
    <w:rsid w:val="007A4083"/>
    <w:rsid w:val="007C2FDE"/>
    <w:rsid w:val="007F1A4E"/>
    <w:rsid w:val="00800306"/>
    <w:rsid w:val="00807426"/>
    <w:rsid w:val="008117A5"/>
    <w:rsid w:val="008366F3"/>
    <w:rsid w:val="00852D63"/>
    <w:rsid w:val="0085419E"/>
    <w:rsid w:val="00860365"/>
    <w:rsid w:val="0086067F"/>
    <w:rsid w:val="008664F0"/>
    <w:rsid w:val="008917D3"/>
    <w:rsid w:val="00896D56"/>
    <w:rsid w:val="008A22D6"/>
    <w:rsid w:val="008B6998"/>
    <w:rsid w:val="008C7846"/>
    <w:rsid w:val="008E2D2F"/>
    <w:rsid w:val="008E6EA0"/>
    <w:rsid w:val="008F4D8C"/>
    <w:rsid w:val="008F5FDE"/>
    <w:rsid w:val="00937636"/>
    <w:rsid w:val="00944B8A"/>
    <w:rsid w:val="00950CFE"/>
    <w:rsid w:val="00952B25"/>
    <w:rsid w:val="00954C99"/>
    <w:rsid w:val="00964C18"/>
    <w:rsid w:val="00965472"/>
    <w:rsid w:val="00994CF4"/>
    <w:rsid w:val="009975FB"/>
    <w:rsid w:val="009977C3"/>
    <w:rsid w:val="009C294F"/>
    <w:rsid w:val="009E550E"/>
    <w:rsid w:val="009F2D15"/>
    <w:rsid w:val="009F739C"/>
    <w:rsid w:val="00A01B73"/>
    <w:rsid w:val="00A0780A"/>
    <w:rsid w:val="00A20DD2"/>
    <w:rsid w:val="00A30404"/>
    <w:rsid w:val="00A40F66"/>
    <w:rsid w:val="00A53672"/>
    <w:rsid w:val="00A75908"/>
    <w:rsid w:val="00A80686"/>
    <w:rsid w:val="00A83515"/>
    <w:rsid w:val="00A9078D"/>
    <w:rsid w:val="00A939FA"/>
    <w:rsid w:val="00A95F7A"/>
    <w:rsid w:val="00AA1AEC"/>
    <w:rsid w:val="00AB4B81"/>
    <w:rsid w:val="00AB621E"/>
    <w:rsid w:val="00AC3253"/>
    <w:rsid w:val="00AD3F44"/>
    <w:rsid w:val="00AE723C"/>
    <w:rsid w:val="00AF40DD"/>
    <w:rsid w:val="00B02DFC"/>
    <w:rsid w:val="00B13E53"/>
    <w:rsid w:val="00B3088C"/>
    <w:rsid w:val="00B31CDE"/>
    <w:rsid w:val="00B4364A"/>
    <w:rsid w:val="00B45F7B"/>
    <w:rsid w:val="00B46466"/>
    <w:rsid w:val="00B533A5"/>
    <w:rsid w:val="00B6703D"/>
    <w:rsid w:val="00B6797F"/>
    <w:rsid w:val="00B715AF"/>
    <w:rsid w:val="00B84870"/>
    <w:rsid w:val="00BB2B8B"/>
    <w:rsid w:val="00BC325F"/>
    <w:rsid w:val="00BD2D83"/>
    <w:rsid w:val="00BE4E7E"/>
    <w:rsid w:val="00C1221B"/>
    <w:rsid w:val="00C16707"/>
    <w:rsid w:val="00C43C49"/>
    <w:rsid w:val="00C46CAE"/>
    <w:rsid w:val="00C47067"/>
    <w:rsid w:val="00C531C3"/>
    <w:rsid w:val="00C62043"/>
    <w:rsid w:val="00C64828"/>
    <w:rsid w:val="00C87E6E"/>
    <w:rsid w:val="00C90FA2"/>
    <w:rsid w:val="00C928F5"/>
    <w:rsid w:val="00C95DB8"/>
    <w:rsid w:val="00CB16D4"/>
    <w:rsid w:val="00CB7A2E"/>
    <w:rsid w:val="00CC33A4"/>
    <w:rsid w:val="00CC6DE2"/>
    <w:rsid w:val="00CD1E7F"/>
    <w:rsid w:val="00CD6326"/>
    <w:rsid w:val="00CE42FC"/>
    <w:rsid w:val="00CF1FEF"/>
    <w:rsid w:val="00D03038"/>
    <w:rsid w:val="00D05212"/>
    <w:rsid w:val="00D516F8"/>
    <w:rsid w:val="00D5237F"/>
    <w:rsid w:val="00D5402E"/>
    <w:rsid w:val="00D62E11"/>
    <w:rsid w:val="00D75833"/>
    <w:rsid w:val="00D906A1"/>
    <w:rsid w:val="00D90739"/>
    <w:rsid w:val="00DA2E00"/>
    <w:rsid w:val="00DA4FED"/>
    <w:rsid w:val="00DB18B4"/>
    <w:rsid w:val="00DC3B04"/>
    <w:rsid w:val="00DC54C9"/>
    <w:rsid w:val="00DD7C29"/>
    <w:rsid w:val="00DF13EF"/>
    <w:rsid w:val="00DF2682"/>
    <w:rsid w:val="00DF39BE"/>
    <w:rsid w:val="00DF5375"/>
    <w:rsid w:val="00E0233E"/>
    <w:rsid w:val="00E11E8F"/>
    <w:rsid w:val="00E15D55"/>
    <w:rsid w:val="00E250CD"/>
    <w:rsid w:val="00E349A9"/>
    <w:rsid w:val="00E52238"/>
    <w:rsid w:val="00E52CF0"/>
    <w:rsid w:val="00E54706"/>
    <w:rsid w:val="00E64721"/>
    <w:rsid w:val="00E7004B"/>
    <w:rsid w:val="00E74745"/>
    <w:rsid w:val="00E7548D"/>
    <w:rsid w:val="00E92D9C"/>
    <w:rsid w:val="00EA02E7"/>
    <w:rsid w:val="00EB049A"/>
    <w:rsid w:val="00EB7815"/>
    <w:rsid w:val="00EC007C"/>
    <w:rsid w:val="00EC342C"/>
    <w:rsid w:val="00EC3A84"/>
    <w:rsid w:val="00ED68D0"/>
    <w:rsid w:val="00EE037A"/>
    <w:rsid w:val="00EF0DE4"/>
    <w:rsid w:val="00EF246A"/>
    <w:rsid w:val="00F00E28"/>
    <w:rsid w:val="00F04DEB"/>
    <w:rsid w:val="00F11132"/>
    <w:rsid w:val="00F139FD"/>
    <w:rsid w:val="00F3076F"/>
    <w:rsid w:val="00F41048"/>
    <w:rsid w:val="00F43CEC"/>
    <w:rsid w:val="00F54A33"/>
    <w:rsid w:val="00F64C70"/>
    <w:rsid w:val="00F752CE"/>
    <w:rsid w:val="00F76257"/>
    <w:rsid w:val="00FA394C"/>
    <w:rsid w:val="00FB13A1"/>
    <w:rsid w:val="00FB7746"/>
    <w:rsid w:val="00FC4598"/>
    <w:rsid w:val="00FD453A"/>
    <w:rsid w:val="00FE6BE1"/>
    <w:rsid w:val="00FF05B0"/>
    <w:rsid w:val="00FF226E"/>
    <w:rsid w:val="00FF79D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9CB91"/>
  <w15:chartTrackingRefBased/>
  <w15:docId w15:val="{9291365E-3DE1-4FE8-86C0-4C5B49C7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TT" w:eastAsia="en-T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E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F0DE4"/>
    <w:pPr>
      <w:tabs>
        <w:tab w:val="left" w:pos="7185"/>
      </w:tabs>
      <w:spacing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F0DE4"/>
    <w:pPr>
      <w:jc w:val="center"/>
      <w:outlineLvl w:val="2"/>
    </w:pPr>
    <w:rPr>
      <w:rFonts w:ascii="Arial" w:hAnsi="Arial"/>
      <w:b/>
      <w:color w:val="FFFFFF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20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BodyText"/>
    <w:next w:val="Normal"/>
    <w:link w:val="FieldTextChar"/>
    <w:rsid w:val="00EF0DE4"/>
    <w:pPr>
      <w:spacing w:after="0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EF0DE4"/>
    <w:rPr>
      <w:rFonts w:ascii="Arial" w:hAnsi="Arial"/>
      <w:b/>
      <w:sz w:val="19"/>
      <w:szCs w:val="19"/>
      <w:lang w:val="en-US" w:eastAsia="en-US" w:bidi="ar-SA"/>
    </w:rPr>
  </w:style>
  <w:style w:type="character" w:customStyle="1" w:styleId="Heading2Char">
    <w:name w:val="Heading 2 Char"/>
    <w:link w:val="Heading2"/>
    <w:rsid w:val="00EF0DE4"/>
    <w:rPr>
      <w:rFonts w:ascii="Arial" w:hAnsi="Arial"/>
      <w:b/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EF0DE4"/>
    <w:pPr>
      <w:spacing w:after="120"/>
    </w:pPr>
  </w:style>
  <w:style w:type="table" w:styleId="TableGrid">
    <w:name w:val="Table Grid"/>
    <w:basedOn w:val="TableNormal"/>
    <w:rsid w:val="00EF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02012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020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B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3B20B2"/>
    <w:rPr>
      <w:i/>
      <w:iCs/>
      <w:color w:val="5B9BD5"/>
      <w:sz w:val="24"/>
      <w:szCs w:val="24"/>
      <w:lang w:val="en-US" w:eastAsia="en-US"/>
    </w:rPr>
  </w:style>
  <w:style w:type="character" w:styleId="Hyperlink">
    <w:name w:val="Hyperlink"/>
    <w:rsid w:val="002D4EEB"/>
    <w:rPr>
      <w:color w:val="0563C1"/>
      <w:u w:val="single"/>
    </w:rPr>
  </w:style>
  <w:style w:type="paragraph" w:customStyle="1" w:styleId="Body">
    <w:name w:val="Body"/>
    <w:link w:val="BodyChar"/>
    <w:qFormat/>
    <w:rsid w:val="0077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character" w:customStyle="1" w:styleId="None">
    <w:name w:val="None"/>
    <w:rsid w:val="007700C1"/>
  </w:style>
  <w:style w:type="character" w:customStyle="1" w:styleId="BodyChar">
    <w:name w:val="Body Char"/>
    <w:link w:val="Body"/>
    <w:rsid w:val="007700C1"/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rsid w:val="00770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0C1"/>
    <w:rPr>
      <w:rFonts w:ascii="Segoe UI" w:hAnsi="Segoe UI" w:cs="Segoe UI"/>
      <w:sz w:val="18"/>
      <w:szCs w:val="18"/>
      <w:lang w:val="en-US" w:eastAsia="en-US"/>
    </w:rPr>
  </w:style>
  <w:style w:type="table" w:styleId="TableClassic3">
    <w:name w:val="Table Classic 3"/>
    <w:basedOn w:val="TableNormal"/>
    <w:rsid w:val="00770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00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0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2-Accent5">
    <w:name w:val="Grid Table 2 Accent 5"/>
    <w:basedOn w:val="TableNormal"/>
    <w:uiPriority w:val="47"/>
    <w:rsid w:val="007700C1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rsid w:val="007128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28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28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2889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60182E"/>
    <w:rPr>
      <w:i/>
      <w:iCs/>
      <w:color w:val="5B9BD5"/>
    </w:rPr>
  </w:style>
  <w:style w:type="table" w:styleId="LightGrid-Accent1">
    <w:name w:val="Light Grid Accent 1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5">
    <w:name w:val="Light Grid Accent 5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MediumGrid1">
    <w:name w:val="Medium Grid 1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3">
    <w:name w:val="Medium Grid 1 Accent 3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ghtGrid">
    <w:name w:val="Light Grid"/>
    <w:basedOn w:val="TableNormal"/>
    <w:uiPriority w:val="62"/>
    <w:rsid w:val="00954C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954C99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ghtGrid-Accent3">
    <w:name w:val="Light Grid Accent 3"/>
    <w:basedOn w:val="TableNormal"/>
    <w:uiPriority w:val="62"/>
    <w:rsid w:val="00010BD2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IntenseReference">
    <w:name w:val="Intense Reference"/>
    <w:uiPriority w:val="32"/>
    <w:qFormat/>
    <w:rsid w:val="001F62F5"/>
    <w:rPr>
      <w:b/>
      <w:bCs/>
      <w:smallCaps/>
      <w:color w:val="5B9BD5"/>
      <w:spacing w:val="5"/>
    </w:rPr>
  </w:style>
  <w:style w:type="character" w:customStyle="1" w:styleId="UnresolvedMention1">
    <w:name w:val="Unresolved Mention1"/>
    <w:uiPriority w:val="99"/>
    <w:semiHidden/>
    <w:unhideWhenUsed/>
    <w:rsid w:val="0031396B"/>
    <w:rPr>
      <w:color w:val="605E5C"/>
      <w:shd w:val="clear" w:color="auto" w:fill="E1DFDD"/>
    </w:rPr>
  </w:style>
  <w:style w:type="character" w:styleId="FollowedHyperlink">
    <w:name w:val="FollowedHyperlink"/>
    <w:rsid w:val="008C7846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0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96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25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844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NT\Profiles\nbradshaw\Local%20Settings\Temp\uwicres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891073341674C824AD9248A179309" ma:contentTypeVersion="18" ma:contentTypeDescription="Create a new document." ma:contentTypeScope="" ma:versionID="44242b1d5fbbcc09ff793e43ed69666d">
  <xsd:schema xmlns:xsd="http://www.w3.org/2001/XMLSchema" xmlns:xs="http://www.w3.org/2001/XMLSchema" xmlns:p="http://schemas.microsoft.com/office/2006/metadata/properties" xmlns:ns3="8ab73875-41d3-4c5f-b2d2-1fc31cc4734e" xmlns:ns4="9106bf0d-d306-4d55-acb6-ffe0b9bcce84" targetNamespace="http://schemas.microsoft.com/office/2006/metadata/properties" ma:root="true" ma:fieldsID="3b8755aac3dd09084a18308d0c36a415" ns3:_="" ns4:_="">
    <xsd:import namespace="8ab73875-41d3-4c5f-b2d2-1fc31cc4734e"/>
    <xsd:import namespace="9106bf0d-d306-4d55-acb6-ffe0b9bcc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3875-41d3-4c5f-b2d2-1fc31cc4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bf0d-d306-4d55-acb6-ffe0b9bc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b73875-41d3-4c5f-b2d2-1fc31cc4734e" xsi:nil="true"/>
  </documentManagement>
</p:properties>
</file>

<file path=customXml/itemProps1.xml><?xml version="1.0" encoding="utf-8"?>
<ds:datastoreItem xmlns:ds="http://schemas.openxmlformats.org/officeDocument/2006/customXml" ds:itemID="{400A8668-BEB6-4A9F-99A3-B5063747B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73875-41d3-4c5f-b2d2-1fc31cc4734e"/>
    <ds:schemaRef ds:uri="9106bf0d-d306-4d55-acb6-ffe0b9bc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98F93-5059-45AE-AC50-3ACFF08C4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97B85-A869-4A82-BAE6-5BCF475E088B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9106bf0d-d306-4d55-acb6-ffe0b9bcce84"/>
    <ds:schemaRef ds:uri="8ab73875-41d3-4c5f-b2d2-1fc31cc4734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446</Words>
  <Characters>1973</Characters>
  <Application>Microsoft Office Word</Application>
  <DocSecurity>0</DocSecurity>
  <Lines>131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Links>
    <vt:vector size="102" baseType="variant">
      <vt:variant>
        <vt:i4>3670066</vt:i4>
      </vt:variant>
      <vt:variant>
        <vt:i4>45</vt:i4>
      </vt:variant>
      <vt:variant>
        <vt:i4>0</vt:i4>
      </vt:variant>
      <vt:variant>
        <vt:i4>5</vt:i4>
      </vt:variant>
      <vt:variant>
        <vt:lpwstr>https://sta.uwi.edu/registration/procedure.asp</vt:lpwstr>
      </vt:variant>
      <vt:variant>
        <vt:lpwstr>STEP5</vt:lpwstr>
      </vt:variant>
      <vt:variant>
        <vt:i4>6094897</vt:i4>
      </vt:variant>
      <vt:variant>
        <vt:i4>42</vt:i4>
      </vt:variant>
      <vt:variant>
        <vt:i4>0</vt:i4>
      </vt:variant>
      <vt:variant>
        <vt:i4>5</vt:i4>
      </vt:variant>
      <vt:variant>
        <vt:lpwstr>https://sta.uwi.edu/resources/documents/banner_registration_guide_ug.pdf</vt:lpwstr>
      </vt:variant>
      <vt:variant>
        <vt:lpwstr/>
      </vt:variant>
      <vt:variant>
        <vt:i4>7274609</vt:i4>
      </vt:variant>
      <vt:variant>
        <vt:i4>39</vt:i4>
      </vt:variant>
      <vt:variant>
        <vt:i4>0</vt:i4>
      </vt:variant>
      <vt:variant>
        <vt:i4>5</vt:i4>
      </vt:variant>
      <vt:variant>
        <vt:lpwstr>https://uwi.jotform.com/210193713102037</vt:lpwstr>
      </vt:variant>
      <vt:variant>
        <vt:lpwstr/>
      </vt:variant>
      <vt:variant>
        <vt:i4>5832781</vt:i4>
      </vt:variant>
      <vt:variant>
        <vt:i4>36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33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30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4980817</vt:i4>
      </vt:variant>
      <vt:variant>
        <vt:i4>27</vt:i4>
      </vt:variant>
      <vt:variant>
        <vt:i4>0</vt:i4>
      </vt:variant>
      <vt:variant>
        <vt:i4>5</vt:i4>
      </vt:variant>
      <vt:variant>
        <vt:lpwstr>https://sta.uwi.edu/cocurricular/</vt:lpwstr>
      </vt:variant>
      <vt:variant>
        <vt:lpwstr/>
      </vt:variant>
      <vt:variant>
        <vt:i4>5832781</vt:i4>
      </vt:variant>
      <vt:variant>
        <vt:i4>24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196704</vt:i4>
      </vt:variant>
      <vt:variant>
        <vt:i4>21</vt:i4>
      </vt:variant>
      <vt:variant>
        <vt:i4>0</vt:i4>
      </vt:variant>
      <vt:variant>
        <vt:i4>5</vt:i4>
      </vt:variant>
      <vt:variant>
        <vt:lpwstr>mailto:admis@sta.uwi.edu</vt:lpwstr>
      </vt:variant>
      <vt:variant>
        <vt:lpwstr/>
      </vt:variant>
      <vt:variant>
        <vt:i4>6750222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014976049393604524538:2zejzkrg0lg&amp;q=https://sta.uwi.edu/sites/default/files/uwi/EXEMPTION%2520_%2520CREDITS%2520FORM%25202021.pdf&amp;sa=U&amp;ved=2ahUKEwinmeyerbb5AhXoq4QIHYtsBLYQFnoECAAQAQ&amp;usg=AOvVaw3zxOszh-VdtObLTpMfvtTn</vt:lpwstr>
      </vt:variant>
      <vt:variant>
        <vt:lpwstr/>
      </vt:variant>
      <vt:variant>
        <vt:i4>5046324</vt:i4>
      </vt:variant>
      <vt:variant>
        <vt:i4>15</vt:i4>
      </vt:variant>
      <vt:variant>
        <vt:i4>0</vt:i4>
      </vt:variant>
      <vt:variant>
        <vt:i4>5</vt:i4>
      </vt:variant>
      <vt:variant>
        <vt:lpwstr>mailto:STA-Economics.Department@sta.uwi.edu</vt:lpwstr>
      </vt:variant>
      <vt:variant>
        <vt:lpwstr/>
      </vt:variant>
      <vt:variant>
        <vt:i4>3866680</vt:i4>
      </vt:variant>
      <vt:variant>
        <vt:i4>12</vt:i4>
      </vt:variant>
      <vt:variant>
        <vt:i4>0</vt:i4>
      </vt:variant>
      <vt:variant>
        <vt:i4>5</vt:i4>
      </vt:variant>
      <vt:variant>
        <vt:lpwstr>https://view.officeapps.live.com/op/view.aspx?src=https%3A%2F%2Fsta.uwi.edu%2Fresources%2Fdocuments%2Fcreditexemptions.doc&amp;wdOrigin=BROWSELINK</vt:lpwstr>
      </vt:variant>
      <vt:variant>
        <vt:lpwstr/>
      </vt:variant>
      <vt:variant>
        <vt:i4>3866660</vt:i4>
      </vt:variant>
      <vt:variant>
        <vt:i4>9</vt:i4>
      </vt:variant>
      <vt:variant>
        <vt:i4>0</vt:i4>
      </vt:variant>
      <vt:variant>
        <vt:i4>5</vt:i4>
      </vt:variant>
      <vt:variant>
        <vt:lpwstr>https://sta.uwi.edu/fss/economics/who-should-write-mathematics-proficiency-test-mpt</vt:lpwstr>
      </vt:variant>
      <vt:variant>
        <vt:lpwstr/>
      </vt:variant>
      <vt:variant>
        <vt:i4>4325387</vt:i4>
      </vt:variant>
      <vt:variant>
        <vt:i4>6</vt:i4>
      </vt:variant>
      <vt:variant>
        <vt:i4>0</vt:i4>
      </vt:variant>
      <vt:variant>
        <vt:i4>5</vt:i4>
      </vt:variant>
      <vt:variant>
        <vt:lpwstr>https://sta.uwi.edu/resources/documents/academiccalendar.pdf</vt:lpwstr>
      </vt:variant>
      <vt:variant>
        <vt:lpwstr/>
      </vt:variant>
      <vt:variant>
        <vt:i4>5832826</vt:i4>
      </vt:variant>
      <vt:variant>
        <vt:i4>3</vt:i4>
      </vt:variant>
      <vt:variant>
        <vt:i4>0</vt:i4>
      </vt:variant>
      <vt:variant>
        <vt:i4>5</vt:i4>
      </vt:variant>
      <vt:variant>
        <vt:lpwstr>mailto:ELPT.registration@sta.uwi.edu</vt:lpwstr>
      </vt:variant>
      <vt:variant>
        <vt:lpwstr/>
      </vt:variant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https://sta.uwi.edu/fhe/welcome-fhe-virtual-help-desk</vt:lpwstr>
      </vt:variant>
      <vt:variant>
        <vt:lpwstr/>
      </vt:variant>
      <vt:variant>
        <vt:i4>3539057</vt:i4>
      </vt:variant>
      <vt:variant>
        <vt:i4>-1</vt:i4>
      </vt:variant>
      <vt:variant>
        <vt:i4>2050</vt:i4>
      </vt:variant>
      <vt:variant>
        <vt:i4>1</vt:i4>
      </vt:variant>
      <vt:variant>
        <vt:lpwstr>C:\WINNT\Profiles\nbradshaw\Local Settings\Temp\uwicrest.gif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Joseph</dc:creator>
  <cp:keywords/>
  <cp:lastModifiedBy>Pavitra Mohammed</cp:lastModifiedBy>
  <cp:revision>3</cp:revision>
  <cp:lastPrinted>2022-08-11T17:22:00Z</cp:lastPrinted>
  <dcterms:created xsi:type="dcterms:W3CDTF">2022-08-19T16:52:00Z</dcterms:created>
  <dcterms:modified xsi:type="dcterms:W3CDTF">2024-08-13T17:19:00Z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0x0101004AD891073341674C824AD9248A179309</vt:lpwstr>
  </property>
  <property fmtid="{D5CDD505-2E9C-101B-9397-08002B2CF9AE}" pid="3" name="GrammarlyDocumentId">
    <vt:lpwstr>8905aed73008aef1f4066926f2521721274e39c0afe4e9efe165c4eb0b3bf1b3</vt:lpwstr>
  </property>
</Properties>
</file>