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43CE9" w14:textId="77777777" w:rsidR="00AE1E86" w:rsidRDefault="00AE1E86" w:rsidP="00134897">
      <w:pPr>
        <w:spacing w:after="0"/>
        <w:jc w:val="center"/>
        <w:rPr>
          <w:rFonts w:ascii="Times New Roman" w:hAnsi="Times New Roman" w:cs="Times New Roman"/>
          <w:b/>
        </w:rPr>
      </w:pPr>
    </w:p>
    <w:p w14:paraId="4191A9E2" w14:textId="77777777" w:rsidR="00AE1E86" w:rsidRDefault="00AE1E86" w:rsidP="00134897">
      <w:pPr>
        <w:spacing w:after="0"/>
        <w:jc w:val="center"/>
        <w:rPr>
          <w:rFonts w:ascii="Times New Roman" w:hAnsi="Times New Roman" w:cs="Times New Roman"/>
          <w:b/>
        </w:rPr>
      </w:pPr>
    </w:p>
    <w:p w14:paraId="0C2F2B08" w14:textId="6794A353" w:rsidR="00134897" w:rsidRPr="00B73043" w:rsidRDefault="00E94881" w:rsidP="00134897">
      <w:pPr>
        <w:spacing w:after="0"/>
        <w:jc w:val="center"/>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57728" behindDoc="1" locked="0" layoutInCell="1" allowOverlap="1" wp14:anchorId="58CB515B" wp14:editId="4B892671">
                <wp:simplePos x="0" y="0"/>
                <wp:positionH relativeFrom="column">
                  <wp:posOffset>1830070</wp:posOffset>
                </wp:positionH>
                <wp:positionV relativeFrom="paragraph">
                  <wp:posOffset>-445770</wp:posOffset>
                </wp:positionV>
                <wp:extent cx="2296795" cy="633730"/>
                <wp:effectExtent l="82550" t="176530" r="116205" b="0"/>
                <wp:wrapTight wrapText="bothSides">
                  <wp:wrapPolygon edited="0">
                    <wp:start x="10218" y="-5476"/>
                    <wp:lineTo x="7083" y="-5151"/>
                    <wp:lineTo x="1612" y="-1926"/>
                    <wp:lineTo x="1612" y="-325"/>
                    <wp:lineTo x="358" y="649"/>
                    <wp:lineTo x="-806" y="3225"/>
                    <wp:lineTo x="-806" y="6774"/>
                    <wp:lineTo x="-448" y="9999"/>
                    <wp:lineTo x="90" y="10324"/>
                    <wp:lineTo x="21242" y="10324"/>
                    <wp:lineTo x="21421" y="9999"/>
                    <wp:lineTo x="22227" y="4826"/>
                    <wp:lineTo x="22227" y="3549"/>
                    <wp:lineTo x="20704" y="0"/>
                    <wp:lineTo x="20167" y="-325"/>
                    <wp:lineTo x="20256" y="-1926"/>
                    <wp:lineTo x="14428" y="-5151"/>
                    <wp:lineTo x="11561" y="-5476"/>
                    <wp:lineTo x="10218" y="-5476"/>
                  </wp:wrapPolygon>
                </wp:wrapTight>
                <wp:docPr id="1" name="WordArt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2296795" cy="633730"/>
                        </a:xfrm>
                        <a:prstGeom prst="rect">
                          <a:avLst/>
                        </a:prstGeom>
                        <a:extLst>
                          <a:ext uri="{AF507438-7753-43E0-B8FC-AC1667EBCBE1}">
                            <a14:hiddenEffects xmlns:a14="http://schemas.microsoft.com/office/drawing/2010/main">
                              <a:effectLst/>
                            </a14:hiddenEffects>
                          </a:ext>
                        </a:extLst>
                      </wps:spPr>
                      <wps:txbx>
                        <w:txbxContent>
                          <w:p w14:paraId="06CC2F88" w14:textId="77777777" w:rsidR="00E94881" w:rsidRDefault="00E94881" w:rsidP="00E94881">
                            <w:pPr>
                              <w:pStyle w:val="NormalWeb"/>
                              <w:jc w:val="center"/>
                            </w:pPr>
                            <w:r>
                              <w:rPr>
                                <w:rFonts w:ascii="Imprint MT Shadow" w:hAnsi="Imprint MT Shadow"/>
                                <w:color w:val="000000"/>
                                <w:sz w:val="48"/>
                                <w:szCs w:val="48"/>
                                <w14:textOutline w14:w="9525" w14:cap="flat" w14:cmpd="sng" w14:algn="ctr">
                                  <w14:solidFill>
                                    <w14:srgbClr w14:val="000000"/>
                                  </w14:solidFill>
                                  <w14:prstDash w14:val="solid"/>
                                  <w14:round/>
                                </w14:textOutline>
                              </w:rPr>
                              <w:t>CARISCIENCE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CB515B" id="_x0000_t202" coordsize="21600,21600" o:spt="202" path="m,l,21600r21600,l21600,xe">
                <v:stroke joinstyle="miter"/>
                <v:path gradientshapeok="t" o:connecttype="rect"/>
              </v:shapetype>
              <v:shape id="WordArt 3" o:spid="_x0000_s1026" type="#_x0000_t202" style="position:absolute;left:0;text-align:left;margin-left:144.1pt;margin-top:-35.1pt;width:180.85pt;height:4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" filled="f" stroked="f">
                <o:lock v:ext="edit" aspectratio="t" shapetype="t"/>
                <v:textbox style="mso-fit-shape-to-text:t">
                  <w:txbxContent>
                    <w:p w14:paraId="06CC2F88" w14:textId="77777777" w:rsidR="00E94881" w:rsidRDefault="00E94881" w:rsidP="00E94881">
                      <w:pPr>
                        <w:pStyle w:val="NormalWeb"/>
                        <w:jc w:val="center"/>
                      </w:pPr>
                      <w:r>
                        <w:rPr>
                          <w:rFonts w:ascii="Imprint MT Shadow" w:hAnsi="Imprint MT Shadow"/>
                          <w:color w:val="000000"/>
                          <w:sz w:val="48"/>
                          <w:szCs w:val="48"/>
                          <w14:textOutline w14:w="9525" w14:cap="flat" w14:cmpd="sng" w14:algn="ctr">
                            <w14:solidFill>
                              <w14:srgbClr w14:val="000000"/>
                            </w14:solidFill>
                            <w14:prstDash w14:val="solid"/>
                            <w14:round/>
                          </w14:textOutline>
                        </w:rPr>
                        <w:t>CARISCIENCE</w:t>
                      </w:r>
                    </w:p>
                  </w:txbxContent>
                </v:textbox>
                <w10:wrap type="tight"/>
              </v:shape>
            </w:pict>
          </mc:Fallback>
        </mc:AlternateContent>
      </w:r>
      <w:r w:rsidR="00134897" w:rsidRPr="00B73043">
        <w:rPr>
          <w:rFonts w:ascii="Times New Roman" w:hAnsi="Times New Roman" w:cs="Times New Roman"/>
          <w:b/>
        </w:rPr>
        <w:t>International Symposium and Workshop on Nanoscience/Nanotechnology</w:t>
      </w:r>
    </w:p>
    <w:p w14:paraId="089282EA" w14:textId="77777777" w:rsidR="00134897" w:rsidRPr="00B73043" w:rsidRDefault="00134897" w:rsidP="00134897">
      <w:pPr>
        <w:spacing w:after="0"/>
        <w:jc w:val="center"/>
        <w:rPr>
          <w:rFonts w:ascii="Times New Roman" w:hAnsi="Times New Roman" w:cs="Times New Roman"/>
          <w:b/>
        </w:rPr>
      </w:pPr>
      <w:r w:rsidRPr="00B73043">
        <w:rPr>
          <w:rFonts w:ascii="Times New Roman" w:hAnsi="Times New Roman" w:cs="Times New Roman"/>
          <w:b/>
        </w:rPr>
        <w:t>July 15 – 17, 2014</w:t>
      </w:r>
    </w:p>
    <w:p w14:paraId="77B4F68A" w14:textId="77777777" w:rsidR="00134897" w:rsidRPr="00B73043" w:rsidRDefault="00134897" w:rsidP="00134897">
      <w:pPr>
        <w:spacing w:after="0"/>
        <w:jc w:val="center"/>
        <w:rPr>
          <w:rFonts w:ascii="Times New Roman" w:hAnsi="Times New Roman" w:cs="Times New Roman"/>
          <w:b/>
        </w:rPr>
      </w:pPr>
      <w:r w:rsidRPr="00B73043">
        <w:rPr>
          <w:rFonts w:ascii="Times New Roman" w:hAnsi="Times New Roman" w:cs="Times New Roman"/>
          <w:b/>
        </w:rPr>
        <w:t>University of the West Indies, St. Augustine Campus, Trinidad</w:t>
      </w:r>
    </w:p>
    <w:p w14:paraId="7462FA6D" w14:textId="77777777" w:rsidR="00134897" w:rsidRPr="00B73043" w:rsidRDefault="00134897" w:rsidP="00134897">
      <w:pPr>
        <w:spacing w:after="0"/>
        <w:jc w:val="both"/>
        <w:rPr>
          <w:rFonts w:ascii="Times New Roman" w:hAnsi="Times New Roman" w:cs="Times New Roman"/>
          <w:b/>
          <w:u w:val="single"/>
        </w:rPr>
      </w:pPr>
    </w:p>
    <w:p w14:paraId="4621DE9B" w14:textId="2C0F316C" w:rsidR="006B2035" w:rsidRPr="00B73043" w:rsidRDefault="00E94881" w:rsidP="006B2035">
      <w:pPr>
        <w:spacing w:after="0"/>
        <w:jc w:val="both"/>
        <w:rPr>
          <w:rFonts w:ascii="Times New Roman" w:hAnsi="Times New Roman" w:cs="Times New Roman"/>
        </w:rPr>
      </w:pPr>
      <w:r>
        <w:rPr>
          <w:rFonts w:ascii="Times New Roman" w:hAnsi="Times New Roman" w:cs="Times New Roman"/>
        </w:rPr>
        <w:t>T</w:t>
      </w:r>
      <w:r w:rsidR="006B2035" w:rsidRPr="00B73043">
        <w:rPr>
          <w:rFonts w:ascii="Times New Roman" w:hAnsi="Times New Roman" w:cs="Times New Roman"/>
        </w:rPr>
        <w:t>he academic community</w:t>
      </w:r>
      <w:r>
        <w:rPr>
          <w:rFonts w:ascii="Times New Roman" w:hAnsi="Times New Roman" w:cs="Times New Roman"/>
        </w:rPr>
        <w:t xml:space="preserve"> is invited</w:t>
      </w:r>
      <w:r w:rsidR="006B2035" w:rsidRPr="00B73043">
        <w:rPr>
          <w:rFonts w:ascii="Times New Roman" w:hAnsi="Times New Roman" w:cs="Times New Roman"/>
        </w:rPr>
        <w:t xml:space="preserve"> to the</w:t>
      </w:r>
      <w:r w:rsidR="006B2035" w:rsidRPr="00B73043">
        <w:rPr>
          <w:rFonts w:ascii="Times New Roman" w:hAnsi="Times New Roman" w:cs="Times New Roman"/>
          <w:b/>
        </w:rPr>
        <w:t xml:space="preserve"> “International Symposium and Workshop on Nanoscience/Nanotechnology” </w:t>
      </w:r>
      <w:r w:rsidR="000D04B7" w:rsidRPr="00B73043">
        <w:rPr>
          <w:rFonts w:ascii="Times New Roman" w:hAnsi="Times New Roman" w:cs="Times New Roman"/>
          <w:b/>
        </w:rPr>
        <w:t xml:space="preserve">to be </w:t>
      </w:r>
      <w:r w:rsidR="000D04B7">
        <w:rPr>
          <w:rFonts w:ascii="Times New Roman" w:hAnsi="Times New Roman" w:cs="Times New Roman"/>
          <w:b/>
        </w:rPr>
        <w:t>hosted at the University of the West Indies from</w:t>
      </w:r>
      <w:r w:rsidR="006B2035" w:rsidRPr="00B73043">
        <w:rPr>
          <w:rFonts w:ascii="Times New Roman" w:hAnsi="Times New Roman" w:cs="Times New Roman"/>
          <w:b/>
        </w:rPr>
        <w:t xml:space="preserve"> July 15 – 17, 2014. </w:t>
      </w:r>
      <w:r w:rsidR="006B2035" w:rsidRPr="00B73043">
        <w:rPr>
          <w:rFonts w:ascii="Times New Roman" w:hAnsi="Times New Roman" w:cs="Times New Roman"/>
        </w:rPr>
        <w:t xml:space="preserve">This International Symposium </w:t>
      </w:r>
      <w:r w:rsidR="000D04B7">
        <w:rPr>
          <w:rFonts w:ascii="Times New Roman" w:hAnsi="Times New Roman" w:cs="Times New Roman"/>
        </w:rPr>
        <w:t xml:space="preserve">focussed at the </w:t>
      </w:r>
      <w:r w:rsidR="000D04B7" w:rsidRPr="00B73043">
        <w:rPr>
          <w:rFonts w:ascii="Times New Roman" w:hAnsi="Times New Roman" w:cs="Times New Roman"/>
        </w:rPr>
        <w:t>frontier area</w:t>
      </w:r>
      <w:r w:rsidR="000D04B7">
        <w:rPr>
          <w:rFonts w:ascii="Times New Roman" w:hAnsi="Times New Roman" w:cs="Times New Roman"/>
        </w:rPr>
        <w:t>s</w:t>
      </w:r>
      <w:r w:rsidR="000D04B7" w:rsidRPr="00B73043">
        <w:rPr>
          <w:rFonts w:ascii="Times New Roman" w:hAnsi="Times New Roman" w:cs="Times New Roman"/>
        </w:rPr>
        <w:t xml:space="preserve"> of science and technology</w:t>
      </w:r>
      <w:r w:rsidR="006B2035" w:rsidRPr="00B73043">
        <w:rPr>
          <w:rFonts w:ascii="Times New Roman" w:hAnsi="Times New Roman" w:cs="Times New Roman"/>
        </w:rPr>
        <w:t xml:space="preserve"> is the first of its kind in the English-speaking Caribbean and is organized jointly by </w:t>
      </w:r>
      <w:r w:rsidR="006B2035" w:rsidRPr="00B73043">
        <w:rPr>
          <w:rFonts w:ascii="Times New Roman" w:hAnsi="Times New Roman" w:cs="Times New Roman"/>
          <w:b/>
        </w:rPr>
        <w:t>CARISCIENCE, The University of the West Indies and The University of Trinidad and Tobago</w:t>
      </w:r>
      <w:r w:rsidR="000D04B7">
        <w:rPr>
          <w:rFonts w:ascii="Times New Roman" w:hAnsi="Times New Roman" w:cs="Times New Roman"/>
          <w:b/>
        </w:rPr>
        <w:t xml:space="preserve"> </w:t>
      </w:r>
      <w:r w:rsidR="000D04B7">
        <w:rPr>
          <w:rFonts w:ascii="Times New Roman" w:hAnsi="Times New Roman" w:cs="Times New Roman"/>
        </w:rPr>
        <w:t xml:space="preserve">and </w:t>
      </w:r>
      <w:r w:rsidR="006B2035" w:rsidRPr="00B73043">
        <w:rPr>
          <w:rFonts w:ascii="Times New Roman" w:hAnsi="Times New Roman" w:cs="Times New Roman"/>
        </w:rPr>
        <w:t xml:space="preserve">will explore various topics under the following themes: </w:t>
      </w:r>
    </w:p>
    <w:p w14:paraId="1C65A8B1" w14:textId="77777777" w:rsidR="006B2035" w:rsidRPr="00B73043" w:rsidRDefault="006B2035" w:rsidP="006B2035">
      <w:pPr>
        <w:pStyle w:val="ListParagraph"/>
        <w:numPr>
          <w:ilvl w:val="0"/>
          <w:numId w:val="13"/>
        </w:numPr>
        <w:spacing w:after="0" w:line="240" w:lineRule="auto"/>
        <w:jc w:val="both"/>
        <w:rPr>
          <w:rFonts w:ascii="Times New Roman" w:hAnsi="Times New Roman" w:cs="Times New Roman"/>
          <w:b/>
        </w:rPr>
      </w:pPr>
      <w:r w:rsidRPr="00B73043">
        <w:rPr>
          <w:rFonts w:ascii="Times New Roman" w:hAnsi="Times New Roman" w:cs="Times New Roman"/>
          <w:b/>
        </w:rPr>
        <w:t>Nanotechnology for Sustainable Energy and Industrial Applications</w:t>
      </w:r>
    </w:p>
    <w:p w14:paraId="0305539D" w14:textId="77777777" w:rsidR="006B2035" w:rsidRPr="00B73043" w:rsidRDefault="006B2035" w:rsidP="006B2035">
      <w:pPr>
        <w:pStyle w:val="ColorfulList-Accent11"/>
        <w:numPr>
          <w:ilvl w:val="0"/>
          <w:numId w:val="12"/>
        </w:numPr>
        <w:spacing w:after="200"/>
        <w:jc w:val="both"/>
        <w:rPr>
          <w:b/>
          <w:sz w:val="22"/>
          <w:szCs w:val="22"/>
        </w:rPr>
      </w:pPr>
      <w:r w:rsidRPr="00B73043">
        <w:rPr>
          <w:b/>
          <w:sz w:val="22"/>
          <w:szCs w:val="22"/>
        </w:rPr>
        <w:t>Nanotechnology for Electronic Device and Sensor Applications</w:t>
      </w:r>
    </w:p>
    <w:p w14:paraId="7E65622F" w14:textId="77777777" w:rsidR="006B2035" w:rsidRPr="00B73043" w:rsidRDefault="006B2035" w:rsidP="006B2035">
      <w:pPr>
        <w:pStyle w:val="ColorfulList-Accent11"/>
        <w:numPr>
          <w:ilvl w:val="0"/>
          <w:numId w:val="12"/>
        </w:numPr>
        <w:jc w:val="both"/>
        <w:rPr>
          <w:b/>
          <w:sz w:val="22"/>
          <w:szCs w:val="22"/>
        </w:rPr>
      </w:pPr>
      <w:r w:rsidRPr="00B73043">
        <w:rPr>
          <w:b/>
          <w:sz w:val="22"/>
          <w:szCs w:val="22"/>
        </w:rPr>
        <w:t xml:space="preserve">Nanotechnology in Biology, Medicine and Pharmaceuticals </w:t>
      </w:r>
    </w:p>
    <w:p w14:paraId="12748F1A" w14:textId="77777777" w:rsidR="006B2035" w:rsidRPr="00B73043" w:rsidRDefault="006B2035" w:rsidP="006B2035">
      <w:pPr>
        <w:pStyle w:val="ColorfulList-Accent11"/>
        <w:numPr>
          <w:ilvl w:val="0"/>
          <w:numId w:val="12"/>
        </w:numPr>
        <w:spacing w:after="200"/>
        <w:jc w:val="both"/>
        <w:rPr>
          <w:b/>
          <w:sz w:val="22"/>
          <w:szCs w:val="22"/>
        </w:rPr>
      </w:pPr>
      <w:r w:rsidRPr="00B73043">
        <w:rPr>
          <w:b/>
          <w:sz w:val="22"/>
          <w:szCs w:val="22"/>
        </w:rPr>
        <w:t xml:space="preserve">Nanoscale Synthesis, Nanofabrication, Characterization and Simulation </w:t>
      </w:r>
    </w:p>
    <w:p w14:paraId="1CA2A3C0" w14:textId="77777777" w:rsidR="00FC1A98" w:rsidRPr="00FC1A98" w:rsidRDefault="000D04B7" w:rsidP="00FC1A98">
      <w:pPr>
        <w:contextualSpacing/>
        <w:jc w:val="both"/>
        <w:rPr>
          <w:rFonts w:ascii="Times New Roman" w:hAnsi="Times New Roman" w:cs="Times New Roman"/>
        </w:rPr>
      </w:pPr>
      <w:r w:rsidRPr="00FC1A98">
        <w:rPr>
          <w:rFonts w:ascii="Times New Roman" w:hAnsi="Times New Roman" w:cs="Times New Roman"/>
        </w:rPr>
        <w:t>We have an impressive</w:t>
      </w:r>
      <w:r w:rsidR="00FC1A98" w:rsidRPr="00FC1A98">
        <w:rPr>
          <w:rFonts w:ascii="Times New Roman" w:hAnsi="Times New Roman" w:cs="Times New Roman"/>
        </w:rPr>
        <w:t xml:space="preserve"> line up of leading, globally recognized experts and policy makers from world-class institutes in the United States, Canada, United Kingdom, Germany, Japan, India and the Caribbean. As you will see in our programme outline below, the caliber of participating scientists is world-class and includes </w:t>
      </w:r>
      <w:r w:rsidR="00FC1A98" w:rsidRPr="00FC1A98">
        <w:rPr>
          <w:rFonts w:ascii="Times New Roman" w:hAnsi="Times New Roman" w:cs="Times New Roman"/>
          <w:b/>
        </w:rPr>
        <w:t>Professor Anthony K. Cheetham FRS</w:t>
      </w:r>
      <w:r w:rsidR="00FC1A98" w:rsidRPr="00FC1A98">
        <w:rPr>
          <w:rFonts w:ascii="Times New Roman" w:hAnsi="Times New Roman" w:cs="Times New Roman"/>
        </w:rPr>
        <w:t xml:space="preserve"> (University of Cambridge and The Royal Society), </w:t>
      </w:r>
      <w:r w:rsidR="00FC1A98" w:rsidRPr="00FC1A98">
        <w:rPr>
          <w:rFonts w:ascii="Times New Roman" w:hAnsi="Times New Roman" w:cs="Times New Roman"/>
          <w:b/>
        </w:rPr>
        <w:t xml:space="preserve">Professor Fidel Castro Díaz-Balart </w:t>
      </w:r>
      <w:r w:rsidR="00FC1A98" w:rsidRPr="00FC1A98">
        <w:rPr>
          <w:rFonts w:ascii="Times New Roman" w:hAnsi="Times New Roman" w:cs="Times New Roman"/>
        </w:rPr>
        <w:t xml:space="preserve">(Scientific Advisor to the President of the Republic of Cuba and Vice President of The Academy of Science, Cuba), </w:t>
      </w:r>
      <w:r w:rsidR="00FC1A98" w:rsidRPr="00FC1A98">
        <w:rPr>
          <w:rFonts w:ascii="Times New Roman" w:hAnsi="Times New Roman" w:cs="Times New Roman"/>
          <w:b/>
        </w:rPr>
        <w:t>Professor Masami Okamoto (</w:t>
      </w:r>
      <w:r w:rsidR="00FC1A98" w:rsidRPr="00FC1A98">
        <w:rPr>
          <w:rFonts w:ascii="Times New Roman" w:hAnsi="Times New Roman" w:cs="Times New Roman"/>
        </w:rPr>
        <w:t xml:space="preserve">Toyota Technology Institute, Japan), </w:t>
      </w:r>
      <w:r w:rsidR="00FC1A98" w:rsidRPr="00FC1A98">
        <w:rPr>
          <w:rFonts w:ascii="Times New Roman" w:hAnsi="Times New Roman" w:cs="Times New Roman"/>
          <w:b/>
        </w:rPr>
        <w:t xml:space="preserve">Professor Chris Backhouse </w:t>
      </w:r>
      <w:r w:rsidR="00FC1A98" w:rsidRPr="00FC1A98">
        <w:rPr>
          <w:rFonts w:ascii="Times New Roman" w:hAnsi="Times New Roman" w:cs="Times New Roman"/>
        </w:rPr>
        <w:t xml:space="preserve">(former Director of the Waterloo Institute of Nanotechnology, University of Waterloo, Canada), amongst others. Each of our outstanding colleagues will deliver lectures and lead discussions related to the latest/future developments and important global problems currently being addressed from the perspective of the cutting edges of their respective fields. Accordingly, the symposium attempts to fulfil its main aim of providing a stronger focus on the impact and implications of developments in nanoscience/nanotechnology for stakeholders within the Caribbean region including researchers, academics, university students, government and policy makers, industry partners and the wider public. </w:t>
      </w:r>
    </w:p>
    <w:p w14:paraId="2670C548" w14:textId="77777777" w:rsidR="006B2035" w:rsidRPr="00B73043" w:rsidRDefault="006B2035" w:rsidP="006B2035">
      <w:pPr>
        <w:spacing w:after="0"/>
        <w:contextualSpacing/>
        <w:jc w:val="both"/>
        <w:rPr>
          <w:rFonts w:ascii="Times New Roman" w:hAnsi="Times New Roman" w:cs="Times New Roman"/>
        </w:rPr>
      </w:pPr>
    </w:p>
    <w:p w14:paraId="4F4D2E67" w14:textId="77777777" w:rsidR="006B2035" w:rsidRPr="00B73043" w:rsidRDefault="006B2035" w:rsidP="006B2035">
      <w:pPr>
        <w:spacing w:after="0"/>
        <w:jc w:val="both"/>
        <w:rPr>
          <w:rFonts w:ascii="Times New Roman" w:hAnsi="Times New Roman" w:cs="Times New Roman"/>
        </w:rPr>
      </w:pPr>
      <w:r w:rsidRPr="00B73043">
        <w:rPr>
          <w:rFonts w:ascii="Times New Roman" w:hAnsi="Times New Roman" w:cs="Times New Roman"/>
        </w:rPr>
        <w:t>In addition to scient</w:t>
      </w:r>
      <w:r w:rsidR="00B73043" w:rsidRPr="00B73043">
        <w:rPr>
          <w:rFonts w:ascii="Times New Roman" w:hAnsi="Times New Roman" w:cs="Times New Roman"/>
        </w:rPr>
        <w:t xml:space="preserve">ific lectures, there will be a </w:t>
      </w:r>
      <w:r w:rsidR="00B73043" w:rsidRPr="00B73043">
        <w:rPr>
          <w:rFonts w:ascii="Times New Roman" w:hAnsi="Times New Roman" w:cs="Times New Roman"/>
          <w:b/>
        </w:rPr>
        <w:t>Public L</w:t>
      </w:r>
      <w:r w:rsidRPr="00B73043">
        <w:rPr>
          <w:rFonts w:ascii="Times New Roman" w:hAnsi="Times New Roman" w:cs="Times New Roman"/>
          <w:b/>
        </w:rPr>
        <w:t>ecture</w:t>
      </w:r>
      <w:r w:rsidRPr="00B73043">
        <w:rPr>
          <w:rFonts w:ascii="Times New Roman" w:hAnsi="Times New Roman" w:cs="Times New Roman"/>
        </w:rPr>
        <w:t xml:space="preserve"> to be delivered by world-renowned scientist, </w:t>
      </w:r>
      <w:r w:rsidRPr="00B73043">
        <w:rPr>
          <w:rFonts w:ascii="Times New Roman" w:hAnsi="Times New Roman" w:cs="Times New Roman"/>
          <w:b/>
        </w:rPr>
        <w:t xml:space="preserve">Professor Anthony K. Cheetham FRS, University of Cambridge, Vice </w:t>
      </w:r>
      <w:r w:rsidR="000D04B7">
        <w:rPr>
          <w:rFonts w:ascii="Times New Roman" w:hAnsi="Times New Roman" w:cs="Times New Roman"/>
          <w:b/>
        </w:rPr>
        <w:t>President and Treasurer of T</w:t>
      </w:r>
      <w:r w:rsidRPr="00B73043">
        <w:rPr>
          <w:rFonts w:ascii="Times New Roman" w:hAnsi="Times New Roman" w:cs="Times New Roman"/>
          <w:b/>
        </w:rPr>
        <w:t>he Royal Society</w:t>
      </w:r>
      <w:r w:rsidRPr="00B73043">
        <w:rPr>
          <w:rFonts w:ascii="Times New Roman" w:hAnsi="Times New Roman" w:cs="Times New Roman"/>
        </w:rPr>
        <w:t>. Further, an important feature of this initiative is a five practical workshop for high school students exploring various aspects in nanoscience/nanotechnolo</w:t>
      </w:r>
      <w:r w:rsidR="00B73043">
        <w:rPr>
          <w:rFonts w:ascii="Times New Roman" w:hAnsi="Times New Roman" w:cs="Times New Roman"/>
        </w:rPr>
        <w:t xml:space="preserve">gy. There will also be a small </w:t>
      </w:r>
      <w:r w:rsidR="00B73043" w:rsidRPr="00B73043">
        <w:rPr>
          <w:rFonts w:ascii="Times New Roman" w:hAnsi="Times New Roman" w:cs="Times New Roman"/>
          <w:b/>
        </w:rPr>
        <w:t>P</w:t>
      </w:r>
      <w:r w:rsidRPr="00B73043">
        <w:rPr>
          <w:rFonts w:ascii="Times New Roman" w:hAnsi="Times New Roman" w:cs="Times New Roman"/>
          <w:b/>
        </w:rPr>
        <w:t xml:space="preserve">oster </w:t>
      </w:r>
      <w:r w:rsidR="00B73043" w:rsidRPr="00B73043">
        <w:rPr>
          <w:rFonts w:ascii="Times New Roman" w:hAnsi="Times New Roman" w:cs="Times New Roman"/>
          <w:b/>
        </w:rPr>
        <w:t>S</w:t>
      </w:r>
      <w:r w:rsidRPr="00B73043">
        <w:rPr>
          <w:rFonts w:ascii="Times New Roman" w:hAnsi="Times New Roman" w:cs="Times New Roman"/>
          <w:b/>
        </w:rPr>
        <w:t>ession</w:t>
      </w:r>
      <w:r w:rsidRPr="00B73043">
        <w:rPr>
          <w:rFonts w:ascii="Times New Roman" w:hAnsi="Times New Roman" w:cs="Times New Roman"/>
        </w:rPr>
        <w:t xml:space="preserve"> to highlight some of the research work in these fields done in Trinidad.</w:t>
      </w:r>
    </w:p>
    <w:p w14:paraId="5EF9F7B0" w14:textId="77777777" w:rsidR="006B2035" w:rsidRPr="00B73043" w:rsidRDefault="006B2035" w:rsidP="006B2035">
      <w:pPr>
        <w:spacing w:after="0"/>
        <w:jc w:val="both"/>
        <w:rPr>
          <w:rFonts w:ascii="Times New Roman" w:hAnsi="Times New Roman" w:cs="Times New Roman"/>
        </w:rPr>
      </w:pPr>
    </w:p>
    <w:p w14:paraId="36A005B6" w14:textId="61521636" w:rsidR="00134897" w:rsidRPr="00B73043" w:rsidRDefault="00E94881" w:rsidP="00134897">
      <w:pPr>
        <w:spacing w:after="0"/>
        <w:jc w:val="both"/>
        <w:rPr>
          <w:rFonts w:ascii="Times New Roman" w:hAnsi="Times New Roman" w:cs="Times New Roman"/>
        </w:rPr>
      </w:pPr>
      <w:r>
        <w:rPr>
          <w:rFonts w:ascii="Times New Roman" w:hAnsi="Times New Roman" w:cs="Times New Roman"/>
        </w:rPr>
        <w:t xml:space="preserve">Academic </w:t>
      </w:r>
      <w:r w:rsidR="000D04B7" w:rsidRPr="00B73043">
        <w:rPr>
          <w:rFonts w:ascii="Times New Roman" w:hAnsi="Times New Roman" w:cs="Times New Roman"/>
        </w:rPr>
        <w:t>communit</w:t>
      </w:r>
      <w:r w:rsidR="000D04B7">
        <w:rPr>
          <w:rFonts w:ascii="Times New Roman" w:hAnsi="Times New Roman" w:cs="Times New Roman"/>
        </w:rPr>
        <w:t>ies</w:t>
      </w:r>
      <w:r>
        <w:rPr>
          <w:rFonts w:ascii="Times New Roman" w:hAnsi="Times New Roman" w:cs="Times New Roman"/>
        </w:rPr>
        <w:t xml:space="preserve"> are invited</w:t>
      </w:r>
      <w:r w:rsidR="000D04B7" w:rsidRPr="00B73043">
        <w:rPr>
          <w:rFonts w:ascii="Times New Roman" w:hAnsi="Times New Roman" w:cs="Times New Roman"/>
        </w:rPr>
        <w:t xml:space="preserve"> to support this </w:t>
      </w:r>
      <w:r w:rsidR="000D04B7">
        <w:rPr>
          <w:rFonts w:ascii="Times New Roman" w:hAnsi="Times New Roman" w:cs="Times New Roman"/>
        </w:rPr>
        <w:t xml:space="preserve">ground-breaking </w:t>
      </w:r>
      <w:r w:rsidR="000D04B7" w:rsidRPr="00B73043">
        <w:rPr>
          <w:rFonts w:ascii="Times New Roman" w:hAnsi="Times New Roman" w:cs="Times New Roman"/>
        </w:rPr>
        <w:t>symposium on frontier</w:t>
      </w:r>
      <w:r w:rsidR="000D04B7">
        <w:rPr>
          <w:rFonts w:ascii="Times New Roman" w:hAnsi="Times New Roman" w:cs="Times New Roman"/>
        </w:rPr>
        <w:t xml:space="preserve"> areas of science and technology and</w:t>
      </w:r>
      <w:r w:rsidR="000D04B7" w:rsidRPr="00B73043">
        <w:rPr>
          <w:rFonts w:ascii="Times New Roman" w:hAnsi="Times New Roman" w:cs="Times New Roman"/>
        </w:rPr>
        <w:t xml:space="preserve"> especially </w:t>
      </w:r>
      <w:r w:rsidR="000D04B7">
        <w:rPr>
          <w:rFonts w:ascii="Times New Roman" w:hAnsi="Times New Roman" w:cs="Times New Roman"/>
        </w:rPr>
        <w:t xml:space="preserve">recommend </w:t>
      </w:r>
      <w:r w:rsidR="000D04B7" w:rsidRPr="00B73043">
        <w:rPr>
          <w:rFonts w:ascii="Times New Roman" w:hAnsi="Times New Roman" w:cs="Times New Roman"/>
        </w:rPr>
        <w:t>that our graduate student community attend</w:t>
      </w:r>
      <w:r w:rsidR="000D04B7">
        <w:rPr>
          <w:rFonts w:ascii="Times New Roman" w:hAnsi="Times New Roman" w:cs="Times New Roman"/>
        </w:rPr>
        <w:t xml:space="preserve"> and utilise this unique opportunity to </w:t>
      </w:r>
      <w:r w:rsidR="000D04B7" w:rsidRPr="00B73043">
        <w:rPr>
          <w:rFonts w:ascii="Times New Roman" w:hAnsi="Times New Roman" w:cs="Times New Roman"/>
        </w:rPr>
        <w:t xml:space="preserve">engage these leading scientists. </w:t>
      </w:r>
      <w:r w:rsidR="00134897" w:rsidRPr="00B73043">
        <w:rPr>
          <w:rFonts w:ascii="Times New Roman" w:hAnsi="Times New Roman" w:cs="Times New Roman"/>
        </w:rPr>
        <w:t>In addition to attending lectures</w:t>
      </w:r>
      <w:r w:rsidR="00B73043" w:rsidRPr="00B73043">
        <w:rPr>
          <w:rFonts w:ascii="Times New Roman" w:hAnsi="Times New Roman" w:cs="Times New Roman"/>
        </w:rPr>
        <w:t>,</w:t>
      </w:r>
      <w:r w:rsidR="00134897" w:rsidRPr="00B73043">
        <w:rPr>
          <w:rFonts w:ascii="Times New Roman" w:hAnsi="Times New Roman" w:cs="Times New Roman"/>
        </w:rPr>
        <w:t xml:space="preserve"> we also invite our scientists to participate in </w:t>
      </w:r>
      <w:r w:rsidR="00710FF7">
        <w:rPr>
          <w:rFonts w:ascii="Times New Roman" w:hAnsi="Times New Roman" w:cs="Times New Roman"/>
        </w:rPr>
        <w:t xml:space="preserve">the </w:t>
      </w:r>
      <w:r w:rsidR="00134897" w:rsidRPr="00B73043">
        <w:rPr>
          <w:rFonts w:ascii="Times New Roman" w:hAnsi="Times New Roman" w:cs="Times New Roman"/>
          <w:b/>
        </w:rPr>
        <w:t>Poster Session</w:t>
      </w:r>
      <w:r w:rsidR="00134897" w:rsidRPr="00B73043">
        <w:rPr>
          <w:rFonts w:ascii="Times New Roman" w:hAnsi="Times New Roman" w:cs="Times New Roman"/>
        </w:rPr>
        <w:t>; this is opened to graduate students as well</w:t>
      </w:r>
      <w:r w:rsidR="00B73043" w:rsidRPr="00B73043">
        <w:rPr>
          <w:rFonts w:ascii="Times New Roman" w:hAnsi="Times New Roman" w:cs="Times New Roman"/>
        </w:rPr>
        <w:t xml:space="preserve"> and </w:t>
      </w:r>
      <w:r w:rsidR="00F351FC">
        <w:rPr>
          <w:rFonts w:ascii="Times New Roman" w:hAnsi="Times New Roman" w:cs="Times New Roman"/>
        </w:rPr>
        <w:t>please indicate by email fo</w:t>
      </w:r>
      <w:r w:rsidR="00B73043" w:rsidRPr="00B73043">
        <w:rPr>
          <w:rFonts w:ascii="Times New Roman" w:hAnsi="Times New Roman" w:cs="Times New Roman"/>
        </w:rPr>
        <w:t>r submission of posters</w:t>
      </w:r>
      <w:r w:rsidR="00134897" w:rsidRPr="00B73043">
        <w:rPr>
          <w:rFonts w:ascii="Times New Roman" w:hAnsi="Times New Roman" w:cs="Times New Roman"/>
        </w:rPr>
        <w:t>.</w:t>
      </w:r>
      <w:r w:rsidR="006B2035" w:rsidRPr="00B73043">
        <w:rPr>
          <w:rFonts w:ascii="Times New Roman" w:hAnsi="Times New Roman" w:cs="Times New Roman"/>
        </w:rPr>
        <w:t xml:space="preserve"> </w:t>
      </w:r>
      <w:bookmarkStart w:id="0" w:name="_GoBack"/>
      <w:bookmarkEnd w:id="0"/>
    </w:p>
    <w:sectPr w:rsidR="00134897" w:rsidRPr="00B73043" w:rsidSect="00AE1E86">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3EE4"/>
    <w:multiLevelType w:val="hybridMultilevel"/>
    <w:tmpl w:val="ED80D0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EF1B76"/>
    <w:multiLevelType w:val="hybridMultilevel"/>
    <w:tmpl w:val="B1A479CC"/>
    <w:lvl w:ilvl="0" w:tplc="2C09000F">
      <w:start w:val="1"/>
      <w:numFmt w:val="decimal"/>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nsid w:val="21346DA1"/>
    <w:multiLevelType w:val="hybridMultilevel"/>
    <w:tmpl w:val="65168952"/>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22AE1E22"/>
    <w:multiLevelType w:val="hybridMultilevel"/>
    <w:tmpl w:val="8076A97C"/>
    <w:lvl w:ilvl="0" w:tplc="2C09000B">
      <w:start w:val="1"/>
      <w:numFmt w:val="bullet"/>
      <w:lvlText w:val=""/>
      <w:lvlJc w:val="left"/>
      <w:pPr>
        <w:ind w:left="1080" w:hanging="360"/>
      </w:pPr>
      <w:rPr>
        <w:rFonts w:ascii="Wingdings" w:hAnsi="Wingdings"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4">
    <w:nsid w:val="32274C3B"/>
    <w:multiLevelType w:val="hybridMultilevel"/>
    <w:tmpl w:val="72D4CBEC"/>
    <w:lvl w:ilvl="0" w:tplc="2C09000F">
      <w:start w:val="1"/>
      <w:numFmt w:val="decimal"/>
      <w:lvlText w:val="%1."/>
      <w:lvlJc w:val="left"/>
      <w:pPr>
        <w:ind w:left="720" w:hanging="360"/>
      </w:pPr>
      <w:rPr>
        <w:rFonts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5">
    <w:nsid w:val="41E66841"/>
    <w:multiLevelType w:val="hybridMultilevel"/>
    <w:tmpl w:val="F43C4AD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2585CC6"/>
    <w:multiLevelType w:val="hybridMultilevel"/>
    <w:tmpl w:val="39EEAC1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02E3423"/>
    <w:multiLevelType w:val="hybridMultilevel"/>
    <w:tmpl w:val="815AC0A4"/>
    <w:lvl w:ilvl="0" w:tplc="2C09000B">
      <w:start w:val="1"/>
      <w:numFmt w:val="bullet"/>
      <w:lvlText w:val=""/>
      <w:lvlJc w:val="left"/>
      <w:pPr>
        <w:ind w:left="1080" w:hanging="360"/>
      </w:pPr>
      <w:rPr>
        <w:rFonts w:ascii="Wingdings" w:hAnsi="Wingdings"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8">
    <w:nsid w:val="563211B9"/>
    <w:multiLevelType w:val="hybridMultilevel"/>
    <w:tmpl w:val="18443E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9411AB"/>
    <w:multiLevelType w:val="hybridMultilevel"/>
    <w:tmpl w:val="019618E0"/>
    <w:lvl w:ilvl="0" w:tplc="2C09000B">
      <w:start w:val="1"/>
      <w:numFmt w:val="bullet"/>
      <w:lvlText w:val=""/>
      <w:lvlJc w:val="left"/>
      <w:pPr>
        <w:ind w:left="1080" w:hanging="360"/>
      </w:pPr>
      <w:rPr>
        <w:rFonts w:ascii="Wingdings" w:hAnsi="Wingdings"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10">
    <w:nsid w:val="687C30AB"/>
    <w:multiLevelType w:val="hybridMultilevel"/>
    <w:tmpl w:val="B7A022EC"/>
    <w:lvl w:ilvl="0" w:tplc="2C09000B">
      <w:start w:val="1"/>
      <w:numFmt w:val="bullet"/>
      <w:lvlText w:val=""/>
      <w:lvlJc w:val="left"/>
      <w:pPr>
        <w:ind w:left="1080" w:hanging="360"/>
      </w:pPr>
      <w:rPr>
        <w:rFonts w:ascii="Wingdings" w:hAnsi="Wingdings"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abstractNum w:abstractNumId="11">
    <w:nsid w:val="6FE73469"/>
    <w:multiLevelType w:val="hybridMultilevel"/>
    <w:tmpl w:val="B4DC0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71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5">
      <w:start w:val="1"/>
      <w:numFmt w:val="bullet"/>
      <w:lvlText w:val=""/>
      <w:lvlJc w:val="left"/>
      <w:pPr>
        <w:ind w:left="2970" w:hanging="360"/>
      </w:pPr>
      <w:rPr>
        <w:rFonts w:ascii="Wingdings" w:hAnsi="Wingdings" w:hint="default"/>
      </w:r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12">
    <w:nsid w:val="78A5372A"/>
    <w:multiLevelType w:val="hybridMultilevel"/>
    <w:tmpl w:val="27F8A8A8"/>
    <w:lvl w:ilvl="0" w:tplc="2C09000B">
      <w:start w:val="1"/>
      <w:numFmt w:val="bullet"/>
      <w:lvlText w:val=""/>
      <w:lvlJc w:val="left"/>
      <w:pPr>
        <w:ind w:left="1080" w:hanging="360"/>
      </w:pPr>
      <w:rPr>
        <w:rFonts w:ascii="Wingdings" w:hAnsi="Wingdings" w:hint="default"/>
      </w:rPr>
    </w:lvl>
    <w:lvl w:ilvl="1" w:tplc="2C090003" w:tentative="1">
      <w:start w:val="1"/>
      <w:numFmt w:val="bullet"/>
      <w:lvlText w:val="o"/>
      <w:lvlJc w:val="left"/>
      <w:pPr>
        <w:ind w:left="1800" w:hanging="360"/>
      </w:pPr>
      <w:rPr>
        <w:rFonts w:ascii="Courier New" w:hAnsi="Courier New" w:cs="Courier New" w:hint="default"/>
      </w:rPr>
    </w:lvl>
    <w:lvl w:ilvl="2" w:tplc="2C090005" w:tentative="1">
      <w:start w:val="1"/>
      <w:numFmt w:val="bullet"/>
      <w:lvlText w:val=""/>
      <w:lvlJc w:val="left"/>
      <w:pPr>
        <w:ind w:left="2520" w:hanging="360"/>
      </w:pPr>
      <w:rPr>
        <w:rFonts w:ascii="Wingdings" w:hAnsi="Wingdings" w:hint="default"/>
      </w:rPr>
    </w:lvl>
    <w:lvl w:ilvl="3" w:tplc="2C090001" w:tentative="1">
      <w:start w:val="1"/>
      <w:numFmt w:val="bullet"/>
      <w:lvlText w:val=""/>
      <w:lvlJc w:val="left"/>
      <w:pPr>
        <w:ind w:left="3240" w:hanging="360"/>
      </w:pPr>
      <w:rPr>
        <w:rFonts w:ascii="Symbol" w:hAnsi="Symbol" w:hint="default"/>
      </w:rPr>
    </w:lvl>
    <w:lvl w:ilvl="4" w:tplc="2C090003" w:tentative="1">
      <w:start w:val="1"/>
      <w:numFmt w:val="bullet"/>
      <w:lvlText w:val="o"/>
      <w:lvlJc w:val="left"/>
      <w:pPr>
        <w:ind w:left="3960" w:hanging="360"/>
      </w:pPr>
      <w:rPr>
        <w:rFonts w:ascii="Courier New" w:hAnsi="Courier New" w:cs="Courier New" w:hint="default"/>
      </w:rPr>
    </w:lvl>
    <w:lvl w:ilvl="5" w:tplc="2C090005" w:tentative="1">
      <w:start w:val="1"/>
      <w:numFmt w:val="bullet"/>
      <w:lvlText w:val=""/>
      <w:lvlJc w:val="left"/>
      <w:pPr>
        <w:ind w:left="4680" w:hanging="360"/>
      </w:pPr>
      <w:rPr>
        <w:rFonts w:ascii="Wingdings" w:hAnsi="Wingdings" w:hint="default"/>
      </w:rPr>
    </w:lvl>
    <w:lvl w:ilvl="6" w:tplc="2C090001" w:tentative="1">
      <w:start w:val="1"/>
      <w:numFmt w:val="bullet"/>
      <w:lvlText w:val=""/>
      <w:lvlJc w:val="left"/>
      <w:pPr>
        <w:ind w:left="5400" w:hanging="360"/>
      </w:pPr>
      <w:rPr>
        <w:rFonts w:ascii="Symbol" w:hAnsi="Symbol" w:hint="default"/>
      </w:rPr>
    </w:lvl>
    <w:lvl w:ilvl="7" w:tplc="2C090003" w:tentative="1">
      <w:start w:val="1"/>
      <w:numFmt w:val="bullet"/>
      <w:lvlText w:val="o"/>
      <w:lvlJc w:val="left"/>
      <w:pPr>
        <w:ind w:left="6120" w:hanging="360"/>
      </w:pPr>
      <w:rPr>
        <w:rFonts w:ascii="Courier New" w:hAnsi="Courier New" w:cs="Courier New" w:hint="default"/>
      </w:rPr>
    </w:lvl>
    <w:lvl w:ilvl="8" w:tplc="2C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9"/>
  </w:num>
  <w:num w:numId="4">
    <w:abstractNumId w:val="12"/>
  </w:num>
  <w:num w:numId="5">
    <w:abstractNumId w:val="3"/>
  </w:num>
  <w:num w:numId="6">
    <w:abstractNumId w:val="10"/>
  </w:num>
  <w:num w:numId="7">
    <w:abstractNumId w:val="5"/>
  </w:num>
  <w:num w:numId="8">
    <w:abstractNumId w:val="4"/>
  </w:num>
  <w:num w:numId="9">
    <w:abstractNumId w:val="6"/>
  </w:num>
  <w:num w:numId="10">
    <w:abstractNumId w:val="8"/>
  </w:num>
  <w:num w:numId="11">
    <w:abstractNumId w:val="0"/>
  </w:num>
  <w:num w:numId="12">
    <w:abstractNumId w:val="11"/>
  </w:num>
  <w:num w:numId="13">
    <w:abstractNumId w:val="2"/>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897"/>
    <w:rsid w:val="0005067E"/>
    <w:rsid w:val="000D04B7"/>
    <w:rsid w:val="00134897"/>
    <w:rsid w:val="00155F94"/>
    <w:rsid w:val="00176E7E"/>
    <w:rsid w:val="001C2C80"/>
    <w:rsid w:val="00202DBE"/>
    <w:rsid w:val="0025311C"/>
    <w:rsid w:val="002B00D5"/>
    <w:rsid w:val="003608E0"/>
    <w:rsid w:val="004000F2"/>
    <w:rsid w:val="00540C44"/>
    <w:rsid w:val="005D3142"/>
    <w:rsid w:val="006A755D"/>
    <w:rsid w:val="006B2035"/>
    <w:rsid w:val="00710FF7"/>
    <w:rsid w:val="00821BE8"/>
    <w:rsid w:val="009612C6"/>
    <w:rsid w:val="009F63FA"/>
    <w:rsid w:val="00A404E2"/>
    <w:rsid w:val="00A7734D"/>
    <w:rsid w:val="00AC3900"/>
    <w:rsid w:val="00AE1E86"/>
    <w:rsid w:val="00B164D4"/>
    <w:rsid w:val="00B73043"/>
    <w:rsid w:val="00B84477"/>
    <w:rsid w:val="00BE4BCE"/>
    <w:rsid w:val="00C01C2F"/>
    <w:rsid w:val="00C07F07"/>
    <w:rsid w:val="00C4631E"/>
    <w:rsid w:val="00CA17F2"/>
    <w:rsid w:val="00D465A8"/>
    <w:rsid w:val="00DE7979"/>
    <w:rsid w:val="00E94881"/>
    <w:rsid w:val="00F351FC"/>
    <w:rsid w:val="00FA7D26"/>
    <w:rsid w:val="00FC1A98"/>
  </w:rsids>
  <m:mathPr>
    <m:mathFont m:val="Cambria Math"/>
    <m:brkBin m:val="before"/>
    <m:brkBinSub m:val="--"/>
    <m:smallFrac m:val="0"/>
    <m:dispDef/>
    <m:lMargin m:val="0"/>
    <m:rMargin m:val="0"/>
    <m:defJc m:val="centerGroup"/>
    <m:wrapIndent m:val="1440"/>
    <m:intLim m:val="subSup"/>
    <m:naryLim m:val="undOvr"/>
  </m:mathPr>
  <w:themeFontLang w:val="en-T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67B29"/>
  <w15:docId w15:val="{F104ED75-FA47-4005-8369-85869D69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897"/>
    <w:pPr>
      <w:spacing w:after="200" w:line="276" w:lineRule="auto"/>
    </w:pPr>
    <w:rPr>
      <w:rFonts w:eastAsiaTheme="minorHAnsi"/>
      <w:sz w:val="22"/>
      <w:szCs w:val="22"/>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897"/>
    <w:pPr>
      <w:ind w:left="720"/>
      <w:contextualSpacing/>
    </w:pPr>
  </w:style>
  <w:style w:type="paragraph" w:styleId="PlainText">
    <w:name w:val="Plain Text"/>
    <w:basedOn w:val="Normal"/>
    <w:link w:val="PlainTextChar"/>
    <w:uiPriority w:val="99"/>
    <w:unhideWhenUsed/>
    <w:rsid w:val="0013489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34897"/>
    <w:rPr>
      <w:rFonts w:ascii="Consolas" w:eastAsiaTheme="minorHAnsi" w:hAnsi="Consolas" w:cs="Consolas"/>
      <w:sz w:val="21"/>
      <w:szCs w:val="21"/>
      <w:lang w:val="en-TT"/>
    </w:rPr>
  </w:style>
  <w:style w:type="paragraph" w:styleId="HTMLPreformatted">
    <w:name w:val="HTML Preformatted"/>
    <w:basedOn w:val="Normal"/>
    <w:link w:val="HTMLPreformattedChar"/>
    <w:uiPriority w:val="99"/>
    <w:semiHidden/>
    <w:unhideWhenUsed/>
    <w:rsid w:val="001348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TT"/>
    </w:rPr>
  </w:style>
  <w:style w:type="character" w:customStyle="1" w:styleId="HTMLPreformattedChar">
    <w:name w:val="HTML Preformatted Char"/>
    <w:basedOn w:val="DefaultParagraphFont"/>
    <w:link w:val="HTMLPreformatted"/>
    <w:uiPriority w:val="99"/>
    <w:semiHidden/>
    <w:rsid w:val="00134897"/>
    <w:rPr>
      <w:rFonts w:ascii="Courier New" w:eastAsiaTheme="minorHAnsi" w:hAnsi="Courier New" w:cs="Courier New"/>
      <w:color w:val="000000"/>
      <w:sz w:val="20"/>
      <w:szCs w:val="20"/>
      <w:lang w:val="en-TT" w:eastAsia="en-TT"/>
    </w:rPr>
  </w:style>
  <w:style w:type="character" w:customStyle="1" w:styleId="apple-style-span">
    <w:name w:val="apple-style-span"/>
    <w:basedOn w:val="DefaultParagraphFont"/>
    <w:rsid w:val="00134897"/>
  </w:style>
  <w:style w:type="paragraph" w:styleId="NormalWeb">
    <w:name w:val="Normal (Web)"/>
    <w:basedOn w:val="Normal"/>
    <w:uiPriority w:val="99"/>
    <w:semiHidden/>
    <w:unhideWhenUsed/>
    <w:rsid w:val="00134897"/>
    <w:pPr>
      <w:spacing w:after="0" w:line="240" w:lineRule="auto"/>
    </w:pPr>
    <w:rPr>
      <w:rFonts w:ascii="Times New Roman" w:hAnsi="Times New Roman" w:cs="Times New Roman"/>
      <w:sz w:val="24"/>
      <w:szCs w:val="24"/>
      <w:lang w:eastAsia="en-TT"/>
    </w:rPr>
  </w:style>
  <w:style w:type="character" w:styleId="Hyperlink">
    <w:name w:val="Hyperlink"/>
    <w:basedOn w:val="DefaultParagraphFont"/>
    <w:uiPriority w:val="99"/>
    <w:unhideWhenUsed/>
    <w:rsid w:val="00134897"/>
    <w:rPr>
      <w:color w:val="0000FF" w:themeColor="hyperlink"/>
      <w:u w:val="single"/>
    </w:rPr>
  </w:style>
  <w:style w:type="paragraph" w:customStyle="1" w:styleId="ColorfulList-Accent11">
    <w:name w:val="Colorful List - Accent 11"/>
    <w:basedOn w:val="Normal"/>
    <w:uiPriority w:val="34"/>
    <w:qFormat/>
    <w:rsid w:val="006B2035"/>
    <w:pPr>
      <w:spacing w:after="0" w:line="240" w:lineRule="auto"/>
      <w:ind w:left="720"/>
      <w:contextualSpacing/>
    </w:pPr>
    <w:rPr>
      <w:rFonts w:ascii="Times New Roman" w:eastAsia="Calibri" w:hAnsi="Times New Roman" w:cs="Times New Roman"/>
      <w:sz w:val="24"/>
      <w:szCs w:val="24"/>
      <w:lang w:eastAsia="en-TT"/>
    </w:rPr>
  </w:style>
  <w:style w:type="paragraph" w:styleId="BalloonText">
    <w:name w:val="Balloon Text"/>
    <w:basedOn w:val="Normal"/>
    <w:link w:val="BalloonTextChar"/>
    <w:uiPriority w:val="99"/>
    <w:semiHidden/>
    <w:unhideWhenUsed/>
    <w:rsid w:val="00155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94"/>
    <w:rPr>
      <w:rFonts w:ascii="Tahoma" w:eastAsiaTheme="minorHAnsi" w:hAnsi="Tahoma" w:cs="Tahoma"/>
      <w:sz w:val="16"/>
      <w:szCs w:val="16"/>
      <w:lang w:val="en-TT"/>
    </w:rPr>
  </w:style>
  <w:style w:type="table" w:styleId="TableGrid">
    <w:name w:val="Table Grid"/>
    <w:basedOn w:val="TableNormal"/>
    <w:uiPriority w:val="59"/>
    <w:rsid w:val="00DE7979"/>
    <w:rPr>
      <w:rFonts w:eastAsiaTheme="minorHAnsi"/>
      <w:sz w:val="22"/>
      <w:szCs w:val="22"/>
      <w:lang w:val="en-T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uiPriority w:val="1"/>
    <w:qFormat/>
    <w:rsid w:val="00540C44"/>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Taylor</dc:creator>
  <cp:keywords/>
  <dc:description/>
  <cp:lastModifiedBy>Jhivan Pargass</cp:lastModifiedBy>
  <cp:revision>2</cp:revision>
  <cp:lastPrinted>2014-05-27T18:27:00Z</cp:lastPrinted>
  <dcterms:created xsi:type="dcterms:W3CDTF">2014-07-02T14:43:00Z</dcterms:created>
  <dcterms:modified xsi:type="dcterms:W3CDTF">2014-07-02T14:43:00Z</dcterms:modified>
</cp:coreProperties>
</file>