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caps/>
          <w:lang w:val="en-TT"/>
        </w:rPr>
        <w:id w:val="708588783"/>
        <w:docPartObj>
          <w:docPartGallery w:val="Cover Pages"/>
          <w:docPartUnique/>
        </w:docPartObj>
      </w:sdtPr>
      <w:sdtEndPr>
        <w:rPr>
          <w:rFonts w:asciiTheme="minorHAnsi" w:eastAsiaTheme="minorHAnsi" w:hAnsiTheme="minorHAnsi" w:cstheme="minorBidi"/>
          <w:caps w:val="0"/>
          <w:highlight w:val="yellow"/>
        </w:rPr>
      </w:sdtEndPr>
      <w:sdtContent>
        <w:tbl>
          <w:tblPr>
            <w:tblW w:w="5345" w:type="pct"/>
            <w:jc w:val="center"/>
            <w:tblLook w:val="04A0" w:firstRow="1" w:lastRow="0" w:firstColumn="1" w:lastColumn="0" w:noHBand="0" w:noVBand="1"/>
          </w:tblPr>
          <w:tblGrid>
            <w:gridCol w:w="10006"/>
          </w:tblGrid>
          <w:tr w:rsidR="00C808D9" w14:paraId="2DF77292" w14:textId="77777777" w:rsidTr="0000185E">
            <w:trPr>
              <w:trHeight w:val="547"/>
              <w:jc w:val="center"/>
            </w:trPr>
            <w:tc>
              <w:tcPr>
                <w:tcW w:w="5000" w:type="pct"/>
              </w:tcPr>
              <w:p w14:paraId="432110BD" w14:textId="77777777" w:rsidR="00653529" w:rsidRDefault="00653529" w:rsidP="00653529">
                <w:pPr>
                  <w:pStyle w:val="NoSpacing"/>
                  <w:rPr>
                    <w:rFonts w:asciiTheme="majorHAnsi" w:eastAsiaTheme="majorEastAsia" w:hAnsiTheme="majorHAnsi" w:cstheme="majorBidi"/>
                    <w:caps/>
                  </w:rPr>
                </w:pPr>
              </w:p>
              <w:p w14:paraId="668C0963" w14:textId="77777777" w:rsidR="00653529" w:rsidRPr="00653529" w:rsidRDefault="002C2BAE" w:rsidP="0082138F">
                <w:pPr>
                  <w:jc w:val="center"/>
                  <w:rPr>
                    <w:lang w:val="en-US"/>
                  </w:rPr>
                </w:pPr>
                <w:sdt>
                  <w:sdtPr>
                    <w:rPr>
                      <w:rFonts w:ascii="Baskerville Old Face" w:eastAsiaTheme="majorEastAsia" w:hAnsi="Baskerville Old Face" w:cstheme="majorBidi"/>
                      <w:caps/>
                      <w:sz w:val="28"/>
                      <w:szCs w:val="28"/>
                    </w:rPr>
                    <w:alias w:val="Company"/>
                    <w:id w:val="15524243"/>
                    <w:dataBinding w:prefixMappings="xmlns:ns0='http://schemas.openxmlformats.org/officeDocument/2006/extended-properties'" w:xpath="/ns0:Properties[1]/ns0:Company[1]" w:storeItemID="{6668398D-A668-4E3E-A5EB-62B293D839F1}"/>
                    <w:text/>
                  </w:sdtPr>
                  <w:sdtEndPr/>
                  <w:sdtContent>
                    <w:r w:rsidR="00A41943">
                      <w:rPr>
                        <w:rFonts w:ascii="Baskerville Old Face" w:eastAsiaTheme="majorEastAsia" w:hAnsi="Baskerville Old Face" w:cstheme="majorBidi"/>
                        <w:caps/>
                        <w:sz w:val="28"/>
                        <w:szCs w:val="28"/>
                      </w:rPr>
                      <w:t>THE UNIVERSITY OF THE WEST INDIES, ST. AUGUSTINE</w:t>
                    </w:r>
                  </w:sdtContent>
                </w:sdt>
              </w:p>
              <w:p w14:paraId="2550F5EE" w14:textId="40068385" w:rsidR="00C808D9" w:rsidRPr="00653529" w:rsidRDefault="00C808D9" w:rsidP="0000185E">
                <w:pPr>
                  <w:tabs>
                    <w:tab w:val="left" w:pos="3105"/>
                  </w:tabs>
                  <w:rPr>
                    <w:lang w:val="en-US"/>
                  </w:rPr>
                </w:pPr>
              </w:p>
            </w:tc>
          </w:tr>
        </w:tbl>
        <w:p w14:paraId="08F30CFB" w14:textId="6ECC70F3" w:rsidR="0000185E" w:rsidRPr="00C20DFF" w:rsidRDefault="002C2BAE" w:rsidP="0000185E">
          <w:pPr>
            <w:jc w:val="center"/>
          </w:pPr>
          <w:r>
            <w:rPr>
              <w:noProof/>
              <w:lang w:val="en-US"/>
            </w:rPr>
            <w:object w:dxaOrig="1440" w:dyaOrig="1440" w14:anchorId="1876D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4pt;margin-top:-66.65pt;width:44.25pt;height:53.6pt;z-index:-251658752;mso-position-horizontal-relative:text;mso-position-vertical-relative:text" fillcolor="window">
                <v:imagedata r:id="rId8" o:title=""/>
                <w10:wrap type="square" side="left"/>
              </v:shape>
              <o:OLEObject Type="Embed" ProgID="Word.Picture.8" ShapeID="_x0000_s2052" DrawAspect="Content" ObjectID="_1783329317" r:id="rId9"/>
            </w:object>
          </w:r>
          <w:r w:rsidR="007827EE">
            <w:rPr>
              <w:rFonts w:ascii="Garamond" w:hAnsi="Garamond"/>
              <w:b/>
              <w:bCs/>
              <w:caps/>
              <w:color w:val="0000FF"/>
              <w:sz w:val="28"/>
            </w:rPr>
            <w:t xml:space="preserve">PRINCIPAL’S </w:t>
          </w:r>
          <w:r w:rsidR="0000185E" w:rsidRPr="00802023">
            <w:rPr>
              <w:rFonts w:ascii="Garamond" w:hAnsi="Garamond"/>
              <w:b/>
              <w:bCs/>
              <w:caps/>
              <w:color w:val="0000FF"/>
              <w:sz w:val="28"/>
            </w:rPr>
            <w:t xml:space="preserve">Research Awards </w:t>
          </w:r>
          <w:r w:rsidR="003A4409">
            <w:rPr>
              <w:rFonts w:ascii="Garamond" w:hAnsi="Garamond"/>
              <w:b/>
              <w:bCs/>
              <w:caps/>
              <w:color w:val="0000FF"/>
              <w:sz w:val="28"/>
            </w:rPr>
            <w:t>2024</w:t>
          </w:r>
        </w:p>
        <w:p w14:paraId="5E17AB69" w14:textId="78DE0B62" w:rsidR="0000185E" w:rsidRDefault="008A00A9" w:rsidP="00D37C57">
          <w:pPr>
            <w:jc w:val="center"/>
          </w:pPr>
          <w:r w:rsidRPr="008A00A9">
            <w:rPr>
              <w:rFonts w:ascii="Garamond" w:hAnsi="Garamond"/>
              <w:b/>
              <w:bCs/>
              <w:smallCaps/>
              <w:color w:val="C00000"/>
              <w:sz w:val="28"/>
              <w:highlight w:val="yellow"/>
            </w:rPr>
            <w:t xml:space="preserve">Hurricane and Earthquake </w:t>
          </w:r>
          <w:r w:rsidRPr="004F1870">
            <w:rPr>
              <w:rFonts w:ascii="Garamond" w:hAnsi="Garamond"/>
              <w:b/>
              <w:bCs/>
              <w:smallCaps/>
              <w:color w:val="C00000"/>
              <w:sz w:val="28"/>
              <w:highlight w:val="yellow"/>
            </w:rPr>
            <w:t xml:space="preserve">Alleviation </w:t>
          </w:r>
          <w:r w:rsidR="00CC2E93" w:rsidRPr="004F1870">
            <w:rPr>
              <w:rFonts w:ascii="Garamond" w:hAnsi="Garamond"/>
              <w:b/>
              <w:bCs/>
              <w:smallCaps/>
              <w:color w:val="C00000"/>
              <w:sz w:val="28"/>
              <w:highlight w:val="yellow"/>
            </w:rPr>
            <w:t xml:space="preserve">Research </w:t>
          </w:r>
          <w:r w:rsidR="004F1870" w:rsidRPr="004F1870">
            <w:rPr>
              <w:rFonts w:ascii="Garamond" w:hAnsi="Garamond"/>
              <w:b/>
              <w:bCs/>
              <w:smallCaps/>
              <w:color w:val="C00000"/>
              <w:sz w:val="28"/>
              <w:highlight w:val="yellow"/>
            </w:rPr>
            <w:t xml:space="preserve">(HEAR) </w:t>
          </w:r>
          <w:r w:rsidR="00B42AFA">
            <w:rPr>
              <w:rFonts w:ascii="Garamond" w:hAnsi="Garamond"/>
              <w:b/>
              <w:bCs/>
              <w:smallCaps/>
              <w:color w:val="C00000"/>
              <w:sz w:val="28"/>
              <w:highlight w:val="yellow"/>
            </w:rPr>
            <w:t>A</w:t>
          </w:r>
          <w:r w:rsidRPr="004F1870">
            <w:rPr>
              <w:rFonts w:ascii="Garamond" w:hAnsi="Garamond"/>
              <w:b/>
              <w:bCs/>
              <w:smallCaps/>
              <w:color w:val="C00000"/>
              <w:sz w:val="28"/>
              <w:highlight w:val="yellow"/>
            </w:rPr>
            <w:t xml:space="preserve">ward </w:t>
          </w:r>
        </w:p>
      </w:sdtContent>
    </w:sdt>
    <w:p w14:paraId="4D17CB76" w14:textId="77777777" w:rsidR="0000185E" w:rsidRDefault="0000185E" w:rsidP="0000185E">
      <w:pPr>
        <w:spacing w:after="0"/>
        <w:jc w:val="center"/>
        <w:rPr>
          <w:rFonts w:ascii="Garamond" w:hAnsi="Garamond"/>
          <w:b/>
          <w:bCs/>
          <w:color w:val="0000FF"/>
          <w:sz w:val="28"/>
          <w:u w:val="single"/>
        </w:rPr>
      </w:pPr>
      <w:r>
        <w:rPr>
          <w:rFonts w:ascii="Garamond" w:hAnsi="Garamond"/>
          <w:b/>
          <w:bCs/>
          <w:color w:val="0000FF"/>
          <w:sz w:val="28"/>
          <w:u w:val="single"/>
        </w:rPr>
        <w:t>Application Form</w:t>
      </w:r>
    </w:p>
    <w:p w14:paraId="24E5526C" w14:textId="77777777" w:rsidR="00802023" w:rsidRPr="006043AB" w:rsidRDefault="00802023" w:rsidP="00107D6B">
      <w:pPr>
        <w:spacing w:after="0"/>
        <w:jc w:val="center"/>
        <w:rPr>
          <w:rFonts w:ascii="Garamond" w:hAnsi="Garamond"/>
          <w:b/>
          <w:bCs/>
          <w:color w:val="0000FF"/>
          <w:sz w:val="16"/>
          <w:szCs w:val="12"/>
        </w:rPr>
      </w:pPr>
    </w:p>
    <w:p w14:paraId="22CAA905" w14:textId="77777777" w:rsidR="00D94814" w:rsidRPr="00986E07" w:rsidRDefault="00D94814" w:rsidP="00D94814">
      <w:pPr>
        <w:pStyle w:val="EndnoteText"/>
        <w:widowControl/>
        <w:shd w:val="clear" w:color="auto" w:fill="E6E6E6"/>
        <w:jc w:val="center"/>
        <w:rPr>
          <w:rFonts w:ascii="Garamond" w:hAnsi="Garamond"/>
          <w:b/>
          <w:szCs w:val="24"/>
        </w:rPr>
      </w:pPr>
      <w:r w:rsidRPr="00986E07">
        <w:rPr>
          <w:rFonts w:ascii="Garamond" w:hAnsi="Garamond"/>
          <w:b/>
          <w:bCs/>
          <w:iCs/>
          <w:szCs w:val="24"/>
        </w:rPr>
        <w:t xml:space="preserve">To be completed and submitted </w:t>
      </w:r>
      <w:r w:rsidRPr="00986E07">
        <w:rPr>
          <w:rFonts w:ascii="Garamond" w:hAnsi="Garamond"/>
          <w:b/>
          <w:szCs w:val="24"/>
        </w:rPr>
        <w:t xml:space="preserve">to the Research Awards email </w:t>
      </w:r>
    </w:p>
    <w:p w14:paraId="53C2F032" w14:textId="747B740E" w:rsidR="00D94814" w:rsidRPr="00986E07" w:rsidRDefault="00D94814" w:rsidP="00D94814">
      <w:pPr>
        <w:pStyle w:val="EndnoteText"/>
        <w:widowControl/>
        <w:shd w:val="clear" w:color="auto" w:fill="E6E6E6"/>
        <w:jc w:val="center"/>
        <w:rPr>
          <w:rFonts w:ascii="Garamond" w:hAnsi="Garamond"/>
          <w:b/>
          <w:bCs/>
          <w:iCs/>
          <w:szCs w:val="24"/>
        </w:rPr>
      </w:pPr>
      <w:r w:rsidRPr="00986E07">
        <w:rPr>
          <w:rFonts w:ascii="Garamond" w:hAnsi="Garamond"/>
          <w:b/>
          <w:szCs w:val="24"/>
        </w:rPr>
        <w:t>(</w:t>
      </w:r>
      <w:hyperlink r:id="rId10" w:history="1">
        <w:r w:rsidRPr="00986E07">
          <w:rPr>
            <w:rStyle w:val="Hyperlink"/>
            <w:rFonts w:ascii="Garamond" w:hAnsi="Garamond"/>
            <w:b/>
            <w:szCs w:val="24"/>
          </w:rPr>
          <w:t>STA-research.awards@sta.uwi.edu</w:t>
        </w:r>
      </w:hyperlink>
      <w:r w:rsidRPr="00986E07">
        <w:rPr>
          <w:rFonts w:ascii="Garamond" w:hAnsi="Garamond"/>
          <w:b/>
          <w:szCs w:val="24"/>
        </w:rPr>
        <w:t xml:space="preserve">) </w:t>
      </w:r>
      <w:r w:rsidRPr="00986E07">
        <w:rPr>
          <w:rFonts w:ascii="Garamond" w:hAnsi="Garamond"/>
          <w:b/>
          <w:bCs/>
          <w:szCs w:val="24"/>
        </w:rPr>
        <w:t xml:space="preserve">on or before 11.59 pm </w:t>
      </w:r>
      <w:r w:rsidR="00DA2E18" w:rsidRPr="00986E07">
        <w:rPr>
          <w:rFonts w:ascii="Garamond" w:hAnsi="Garamond"/>
          <w:b/>
          <w:bCs/>
          <w:szCs w:val="24"/>
        </w:rPr>
        <w:t xml:space="preserve">of </w:t>
      </w:r>
      <w:r w:rsidR="00DA2E18">
        <w:rPr>
          <w:rFonts w:ascii="Garamond" w:hAnsi="Garamond"/>
          <w:b/>
          <w:bCs/>
          <w:iCs/>
          <w:szCs w:val="24"/>
        </w:rPr>
        <w:t>Friday</w:t>
      </w:r>
      <w:r w:rsidR="003A4409">
        <w:rPr>
          <w:rFonts w:ascii="Garamond" w:hAnsi="Garamond"/>
          <w:b/>
          <w:bCs/>
          <w:iCs/>
          <w:szCs w:val="24"/>
        </w:rPr>
        <w:t xml:space="preserve"> </w:t>
      </w:r>
      <w:r w:rsidR="008A00A9">
        <w:rPr>
          <w:rFonts w:ascii="Garamond" w:hAnsi="Garamond"/>
          <w:b/>
          <w:bCs/>
          <w:iCs/>
          <w:szCs w:val="24"/>
        </w:rPr>
        <w:t>6 September</w:t>
      </w:r>
      <w:r w:rsidR="003A4409">
        <w:rPr>
          <w:rFonts w:ascii="Garamond" w:hAnsi="Garamond"/>
          <w:b/>
          <w:bCs/>
          <w:iCs/>
          <w:szCs w:val="24"/>
        </w:rPr>
        <w:t xml:space="preserve"> 2024 </w:t>
      </w:r>
      <w:r w:rsidRPr="00986E07">
        <w:rPr>
          <w:rFonts w:ascii="Garamond" w:hAnsi="Garamond"/>
          <w:b/>
          <w:bCs/>
          <w:iCs/>
          <w:szCs w:val="24"/>
        </w:rPr>
        <w:t>for consideration by the Campus Research Awards Committee</w:t>
      </w:r>
    </w:p>
    <w:p w14:paraId="1C7CD722" w14:textId="77777777" w:rsidR="00970847" w:rsidRPr="006043AB" w:rsidRDefault="00970847" w:rsidP="00970847">
      <w:pPr>
        <w:rPr>
          <w:rFonts w:ascii="Garamond" w:hAnsi="Garamond" w:cs="Times New Roman"/>
          <w:sz w:val="16"/>
          <w:szCs w:val="16"/>
        </w:rPr>
      </w:pPr>
    </w:p>
    <w:tbl>
      <w:tblPr>
        <w:tblStyle w:val="TableGrid"/>
        <w:tblW w:w="0" w:type="auto"/>
        <w:shd w:val="clear" w:color="auto" w:fill="000000" w:themeFill="text1"/>
        <w:tblLook w:val="04A0" w:firstRow="1" w:lastRow="0" w:firstColumn="1" w:lastColumn="0" w:noHBand="0" w:noVBand="1"/>
      </w:tblPr>
      <w:tblGrid>
        <w:gridCol w:w="9350"/>
      </w:tblGrid>
      <w:tr w:rsidR="00970847" w:rsidRPr="00D2060C" w14:paraId="096DA332" w14:textId="77777777" w:rsidTr="00802023">
        <w:trPr>
          <w:trHeight w:val="458"/>
        </w:trPr>
        <w:tc>
          <w:tcPr>
            <w:tcW w:w="9576" w:type="dxa"/>
            <w:shd w:val="clear" w:color="auto" w:fill="000000" w:themeFill="text1"/>
            <w:vAlign w:val="center"/>
          </w:tcPr>
          <w:p w14:paraId="7C55FA3B" w14:textId="77777777" w:rsidR="00970847" w:rsidRPr="00D2060C" w:rsidRDefault="00970847" w:rsidP="00802023">
            <w:pPr>
              <w:jc w:val="center"/>
              <w:rPr>
                <w:rFonts w:ascii="Garamond" w:hAnsi="Garamond" w:cs="Times New Roman"/>
                <w:b/>
                <w:color w:val="FFFFFF" w:themeColor="background1"/>
                <w:sz w:val="24"/>
                <w:szCs w:val="24"/>
              </w:rPr>
            </w:pPr>
            <w:r w:rsidRPr="00D2060C">
              <w:rPr>
                <w:rFonts w:ascii="Garamond" w:hAnsi="Garamond" w:cs="Times New Roman"/>
                <w:b/>
                <w:color w:val="FFFFFF" w:themeColor="background1"/>
                <w:sz w:val="28"/>
                <w:szCs w:val="24"/>
              </w:rPr>
              <w:t>IMPORTANT INFORMATION</w:t>
            </w:r>
          </w:p>
        </w:tc>
      </w:tr>
    </w:tbl>
    <w:p w14:paraId="4E1A6F15" w14:textId="77777777" w:rsidR="00970847" w:rsidRPr="006043AB" w:rsidRDefault="00970847" w:rsidP="00970847">
      <w:pPr>
        <w:spacing w:after="0" w:line="240" w:lineRule="auto"/>
        <w:jc w:val="both"/>
        <w:rPr>
          <w:rFonts w:ascii="Garamond" w:hAnsi="Garamond" w:cs="Times New Roman"/>
          <w:sz w:val="16"/>
          <w:szCs w:val="16"/>
        </w:rPr>
      </w:pPr>
    </w:p>
    <w:p w14:paraId="32A74242" w14:textId="7D8E6549" w:rsidR="00C82CD7" w:rsidRDefault="008A00A9" w:rsidP="00DF549B">
      <w:pPr>
        <w:spacing w:after="100" w:afterAutospacing="1"/>
        <w:jc w:val="both"/>
        <w:rPr>
          <w:rFonts w:ascii="Garamond" w:hAnsi="Garamond"/>
          <w:sz w:val="24"/>
          <w:szCs w:val="24"/>
        </w:rPr>
      </w:pPr>
      <w:r w:rsidRPr="008A00A9">
        <w:rPr>
          <w:rFonts w:ascii="Garamond" w:hAnsi="Garamond"/>
          <w:sz w:val="24"/>
          <w:szCs w:val="24"/>
        </w:rPr>
        <w:t xml:space="preserve">Inspired by the recent events in the region due to earthquake and hurricane and to encourage the research culture and innovation among all people beyond the conventional academics to find solutions in this critical area, the call for Principal’s Research Award </w:t>
      </w:r>
      <w:r>
        <w:rPr>
          <w:rFonts w:ascii="Garamond" w:hAnsi="Garamond"/>
          <w:sz w:val="24"/>
          <w:szCs w:val="24"/>
        </w:rPr>
        <w:t>titled “</w:t>
      </w:r>
      <w:r w:rsidRPr="008A00A9">
        <w:rPr>
          <w:rFonts w:ascii="Garamond" w:hAnsi="Garamond"/>
          <w:sz w:val="24"/>
          <w:szCs w:val="24"/>
        </w:rPr>
        <w:t xml:space="preserve">HURRICANE AND EARTHQUAKE ALLEVIATION </w:t>
      </w:r>
      <w:r w:rsidR="00CC2E93" w:rsidRPr="004F1870">
        <w:rPr>
          <w:rFonts w:ascii="Garamond" w:hAnsi="Garamond"/>
          <w:sz w:val="24"/>
          <w:szCs w:val="24"/>
        </w:rPr>
        <w:t>RESEARCH</w:t>
      </w:r>
      <w:r w:rsidR="00CC2E93">
        <w:rPr>
          <w:rFonts w:ascii="Garamond" w:hAnsi="Garamond"/>
          <w:sz w:val="24"/>
          <w:szCs w:val="24"/>
        </w:rPr>
        <w:t xml:space="preserve"> </w:t>
      </w:r>
      <w:r w:rsidRPr="008A00A9">
        <w:rPr>
          <w:rFonts w:ascii="Garamond" w:hAnsi="Garamond"/>
          <w:sz w:val="24"/>
          <w:szCs w:val="24"/>
        </w:rPr>
        <w:t>(HEAR</w:t>
      </w:r>
      <w:r w:rsidR="005739EF">
        <w:rPr>
          <w:rFonts w:ascii="Garamond" w:hAnsi="Garamond"/>
          <w:sz w:val="24"/>
          <w:szCs w:val="24"/>
        </w:rPr>
        <w:t>)</w:t>
      </w:r>
      <w:r w:rsidR="004F1870">
        <w:rPr>
          <w:rFonts w:ascii="Garamond" w:hAnsi="Garamond"/>
          <w:sz w:val="24"/>
          <w:szCs w:val="24"/>
        </w:rPr>
        <w:t xml:space="preserve"> </w:t>
      </w:r>
      <w:r w:rsidR="00B42AFA">
        <w:rPr>
          <w:rFonts w:ascii="Garamond" w:hAnsi="Garamond"/>
          <w:sz w:val="24"/>
          <w:szCs w:val="24"/>
        </w:rPr>
        <w:t>A</w:t>
      </w:r>
      <w:r w:rsidR="004F1870">
        <w:rPr>
          <w:rFonts w:ascii="Garamond" w:hAnsi="Garamond"/>
          <w:sz w:val="24"/>
          <w:szCs w:val="24"/>
        </w:rPr>
        <w:t>WARD</w:t>
      </w:r>
      <w:r>
        <w:rPr>
          <w:rFonts w:ascii="Garamond" w:hAnsi="Garamond"/>
          <w:sz w:val="24"/>
          <w:szCs w:val="24"/>
        </w:rPr>
        <w:t xml:space="preserve">” </w:t>
      </w:r>
      <w:bookmarkStart w:id="0" w:name="_Hlk172297703"/>
      <w:r w:rsidRPr="008A00A9">
        <w:rPr>
          <w:rFonts w:ascii="Garamond" w:hAnsi="Garamond"/>
          <w:sz w:val="24"/>
          <w:szCs w:val="24"/>
        </w:rPr>
        <w:t xml:space="preserve">will be open to ALL </w:t>
      </w:r>
      <w:r w:rsidR="00CC2E93">
        <w:rPr>
          <w:rFonts w:ascii="Garamond" w:hAnsi="Garamond"/>
          <w:sz w:val="24"/>
          <w:szCs w:val="24"/>
        </w:rPr>
        <w:t>The UWI Staff, Students as well as P</w:t>
      </w:r>
      <w:r w:rsidRPr="008A00A9">
        <w:rPr>
          <w:rFonts w:ascii="Garamond" w:hAnsi="Garamond"/>
          <w:sz w:val="24"/>
          <w:szCs w:val="24"/>
        </w:rPr>
        <w:t xml:space="preserve">ublic, </w:t>
      </w:r>
      <w:r w:rsidR="00CC2E93">
        <w:rPr>
          <w:rFonts w:ascii="Garamond" w:hAnsi="Garamond"/>
          <w:sz w:val="24"/>
          <w:szCs w:val="24"/>
        </w:rPr>
        <w:t>o</w:t>
      </w:r>
      <w:r w:rsidRPr="008A00A9">
        <w:rPr>
          <w:rFonts w:ascii="Garamond" w:hAnsi="Garamond"/>
          <w:sz w:val="24"/>
          <w:szCs w:val="24"/>
        </w:rPr>
        <w:t xml:space="preserve">ther </w:t>
      </w:r>
      <w:r w:rsidR="00CC2E93">
        <w:rPr>
          <w:rFonts w:ascii="Garamond" w:hAnsi="Garamond"/>
          <w:sz w:val="24"/>
          <w:szCs w:val="24"/>
        </w:rPr>
        <w:t>T</w:t>
      </w:r>
      <w:r w:rsidRPr="008A00A9">
        <w:rPr>
          <w:rFonts w:ascii="Garamond" w:hAnsi="Garamond"/>
          <w:sz w:val="24"/>
          <w:szCs w:val="24"/>
        </w:rPr>
        <w:t xml:space="preserve">ertiary </w:t>
      </w:r>
      <w:r w:rsidR="00CC2E93">
        <w:rPr>
          <w:rFonts w:ascii="Garamond" w:hAnsi="Garamond"/>
          <w:sz w:val="24"/>
          <w:szCs w:val="24"/>
        </w:rPr>
        <w:t>I</w:t>
      </w:r>
      <w:r w:rsidRPr="008A00A9">
        <w:rPr>
          <w:rFonts w:ascii="Garamond" w:hAnsi="Garamond"/>
          <w:sz w:val="24"/>
          <w:szCs w:val="24"/>
        </w:rPr>
        <w:t xml:space="preserve">nstitutions and </w:t>
      </w:r>
      <w:r w:rsidR="00CC2E93">
        <w:rPr>
          <w:rFonts w:ascii="Garamond" w:hAnsi="Garamond"/>
          <w:sz w:val="24"/>
          <w:szCs w:val="24"/>
        </w:rPr>
        <w:t>S</w:t>
      </w:r>
      <w:r w:rsidRPr="008A00A9">
        <w:rPr>
          <w:rFonts w:ascii="Garamond" w:hAnsi="Garamond"/>
          <w:sz w:val="24"/>
          <w:szCs w:val="24"/>
        </w:rPr>
        <w:t xml:space="preserve">econdary </w:t>
      </w:r>
      <w:r w:rsidR="00CC2E93">
        <w:rPr>
          <w:rFonts w:ascii="Garamond" w:hAnsi="Garamond"/>
          <w:sz w:val="24"/>
          <w:szCs w:val="24"/>
        </w:rPr>
        <w:t>S</w:t>
      </w:r>
      <w:r w:rsidRPr="008A00A9">
        <w:rPr>
          <w:rFonts w:ascii="Garamond" w:hAnsi="Garamond"/>
          <w:sz w:val="24"/>
          <w:szCs w:val="24"/>
        </w:rPr>
        <w:t>chool</w:t>
      </w:r>
      <w:r w:rsidR="00CC2E93">
        <w:rPr>
          <w:rFonts w:ascii="Garamond" w:hAnsi="Garamond"/>
          <w:sz w:val="24"/>
          <w:szCs w:val="24"/>
        </w:rPr>
        <w:t>s Teachers and Students</w:t>
      </w:r>
      <w:r w:rsidRPr="008A00A9">
        <w:rPr>
          <w:rFonts w:ascii="Garamond" w:hAnsi="Garamond"/>
          <w:sz w:val="24"/>
          <w:szCs w:val="24"/>
        </w:rPr>
        <w:t xml:space="preserve">.  </w:t>
      </w:r>
      <w:r w:rsidR="00C82CD7" w:rsidRPr="00C82CD7">
        <w:rPr>
          <w:rFonts w:ascii="Garamond" w:hAnsi="Garamond"/>
          <w:sz w:val="24"/>
          <w:szCs w:val="24"/>
        </w:rPr>
        <w:t xml:space="preserve"> </w:t>
      </w:r>
    </w:p>
    <w:bookmarkEnd w:id="0"/>
    <w:p w14:paraId="79D55C3C" w14:textId="366FED24" w:rsidR="00970847" w:rsidRPr="00A819B4" w:rsidRDefault="008A00A9" w:rsidP="00DF549B">
      <w:pPr>
        <w:spacing w:after="100" w:afterAutospacing="1"/>
        <w:jc w:val="both"/>
        <w:rPr>
          <w:rFonts w:ascii="Garamond" w:hAnsi="Garamond" w:cs="Times New Roman"/>
          <w:b/>
          <w:sz w:val="24"/>
          <w:szCs w:val="24"/>
          <w:u w:val="single"/>
        </w:rPr>
      </w:pPr>
      <w:r>
        <w:rPr>
          <w:rFonts w:ascii="Garamond" w:hAnsi="Garamond" w:cs="Times New Roman"/>
          <w:b/>
          <w:sz w:val="24"/>
          <w:szCs w:val="24"/>
          <w:u w:val="single"/>
        </w:rPr>
        <w:t>Who can apply?</w:t>
      </w:r>
    </w:p>
    <w:p w14:paraId="29A0E8F7" w14:textId="4E53A8B9" w:rsidR="00B90B82" w:rsidRDefault="008A00A9" w:rsidP="00C421C8">
      <w:pPr>
        <w:pStyle w:val="ListParagraph"/>
        <w:numPr>
          <w:ilvl w:val="0"/>
          <w:numId w:val="2"/>
        </w:numPr>
        <w:spacing w:after="100" w:afterAutospacing="1"/>
        <w:ind w:left="426" w:hanging="426"/>
        <w:jc w:val="both"/>
        <w:rPr>
          <w:rFonts w:ascii="Garamond" w:hAnsi="Garamond" w:cs="Times New Roman"/>
          <w:sz w:val="24"/>
          <w:szCs w:val="24"/>
        </w:rPr>
      </w:pPr>
      <w:r w:rsidRPr="008A00A9">
        <w:rPr>
          <w:rFonts w:ascii="Garamond" w:hAnsi="Garamond" w:cs="Times New Roman"/>
          <w:sz w:val="24"/>
          <w:szCs w:val="24"/>
        </w:rPr>
        <w:t xml:space="preserve">Any researcher or innovator who is researching or has invented something that alleviates the damage and suffering caused by hurricanes and earthquakes can apply for this award. This alleviation can be related to health, disability, financial arrangement, food security including crop resilience to wind and floods &amp; climate smart agriculture, construction and hurricane packages but </w:t>
      </w:r>
      <w:r w:rsidR="002C2BAE">
        <w:rPr>
          <w:rFonts w:ascii="Garamond" w:hAnsi="Garamond" w:cs="Times New Roman"/>
          <w:sz w:val="24"/>
          <w:szCs w:val="24"/>
        </w:rPr>
        <w:t xml:space="preserve">this list is </w:t>
      </w:r>
      <w:r w:rsidRPr="008A00A9">
        <w:rPr>
          <w:rFonts w:ascii="Garamond" w:hAnsi="Garamond" w:cs="Times New Roman"/>
          <w:sz w:val="24"/>
          <w:szCs w:val="24"/>
        </w:rPr>
        <w:t xml:space="preserve">not exhaustive. </w:t>
      </w:r>
    </w:p>
    <w:p w14:paraId="652E40C6" w14:textId="1F04A8AE" w:rsidR="008A00A9" w:rsidRPr="008A00A9" w:rsidRDefault="008A00A9" w:rsidP="008A00A9">
      <w:pPr>
        <w:spacing w:after="100" w:afterAutospacing="1"/>
        <w:jc w:val="both"/>
        <w:rPr>
          <w:rFonts w:ascii="Garamond" w:hAnsi="Garamond" w:cs="Times New Roman"/>
          <w:b/>
          <w:bCs/>
          <w:sz w:val="24"/>
          <w:szCs w:val="24"/>
          <w:u w:val="single"/>
        </w:rPr>
      </w:pPr>
      <w:r w:rsidRPr="008A00A9">
        <w:rPr>
          <w:rFonts w:ascii="Garamond" w:hAnsi="Garamond" w:cs="Times New Roman"/>
          <w:b/>
          <w:bCs/>
          <w:sz w:val="24"/>
          <w:szCs w:val="24"/>
          <w:u w:val="single"/>
        </w:rPr>
        <w:t>Application Guidelines:</w:t>
      </w:r>
    </w:p>
    <w:p w14:paraId="73B23A78" w14:textId="77777777" w:rsidR="00B90B82" w:rsidRPr="00A819B4" w:rsidRDefault="00B90B82" w:rsidP="00B90B82">
      <w:pPr>
        <w:pStyle w:val="ListParagraph"/>
        <w:numPr>
          <w:ilvl w:val="0"/>
          <w:numId w:val="2"/>
        </w:numPr>
        <w:spacing w:after="0"/>
        <w:ind w:left="450" w:hanging="450"/>
        <w:jc w:val="both"/>
        <w:rPr>
          <w:rFonts w:ascii="Garamond" w:hAnsi="Garamond" w:cs="Times New Roman"/>
          <w:sz w:val="24"/>
          <w:szCs w:val="24"/>
        </w:rPr>
      </w:pPr>
      <w:r w:rsidRPr="00A819B4">
        <w:rPr>
          <w:rFonts w:ascii="Garamond" w:hAnsi="Garamond" w:cs="Times New Roman"/>
          <w:sz w:val="24"/>
          <w:szCs w:val="24"/>
        </w:rPr>
        <w:t>Applicants are responsible for ensuring the accuracy of information provided in the application form.</w:t>
      </w:r>
    </w:p>
    <w:p w14:paraId="177A09C1" w14:textId="4B2FB39D" w:rsidR="00B90B82" w:rsidRPr="00A819B4" w:rsidRDefault="00B90B82" w:rsidP="00B90B82">
      <w:pPr>
        <w:pStyle w:val="ListParagraph"/>
        <w:numPr>
          <w:ilvl w:val="0"/>
          <w:numId w:val="2"/>
        </w:numPr>
        <w:spacing w:after="100" w:afterAutospacing="1"/>
        <w:ind w:left="450" w:hanging="450"/>
        <w:jc w:val="both"/>
        <w:rPr>
          <w:rFonts w:ascii="Garamond" w:hAnsi="Garamond" w:cs="Times New Roman"/>
          <w:sz w:val="24"/>
          <w:szCs w:val="24"/>
        </w:rPr>
      </w:pPr>
      <w:r w:rsidRPr="00A819B4">
        <w:rPr>
          <w:rFonts w:ascii="Garamond" w:hAnsi="Garamond" w:cs="Times New Roman"/>
          <w:sz w:val="24"/>
          <w:szCs w:val="24"/>
        </w:rPr>
        <w:t xml:space="preserve">Only applications submitted using the relevant </w:t>
      </w:r>
      <w:r w:rsidR="007827EE" w:rsidRPr="00A819B4">
        <w:rPr>
          <w:rFonts w:ascii="Garamond" w:hAnsi="Garamond" w:cs="Times New Roman"/>
          <w:sz w:val="24"/>
          <w:szCs w:val="24"/>
        </w:rPr>
        <w:t xml:space="preserve">Award </w:t>
      </w:r>
      <w:r w:rsidRPr="00A819B4">
        <w:rPr>
          <w:rFonts w:ascii="Garamond" w:hAnsi="Garamond" w:cs="Times New Roman"/>
          <w:sz w:val="24"/>
          <w:szCs w:val="24"/>
        </w:rPr>
        <w:t xml:space="preserve">Template </w:t>
      </w:r>
      <w:r w:rsidR="007827EE">
        <w:rPr>
          <w:rFonts w:ascii="Garamond" w:hAnsi="Garamond" w:cs="Times New Roman"/>
          <w:sz w:val="24"/>
          <w:szCs w:val="24"/>
        </w:rPr>
        <w:t>will</w:t>
      </w:r>
      <w:r w:rsidRPr="00A819B4">
        <w:rPr>
          <w:rFonts w:ascii="Garamond" w:hAnsi="Garamond" w:cs="Times New Roman"/>
          <w:sz w:val="24"/>
          <w:szCs w:val="24"/>
        </w:rPr>
        <w:t xml:space="preserve"> be considered.</w:t>
      </w:r>
    </w:p>
    <w:p w14:paraId="7415325F" w14:textId="2F1483E3" w:rsidR="00B2723B" w:rsidRPr="000C2636" w:rsidRDefault="00B90B82" w:rsidP="00B2723B">
      <w:pPr>
        <w:pStyle w:val="ListParagraph"/>
        <w:numPr>
          <w:ilvl w:val="0"/>
          <w:numId w:val="4"/>
        </w:numPr>
        <w:spacing w:after="100" w:afterAutospacing="1"/>
        <w:ind w:left="450" w:hanging="450"/>
        <w:jc w:val="both"/>
        <w:rPr>
          <w:rFonts w:ascii="Garamond" w:hAnsi="Garamond" w:cs="Times New Roman"/>
          <w:b/>
          <w:bCs/>
          <w:sz w:val="24"/>
          <w:szCs w:val="24"/>
        </w:rPr>
      </w:pPr>
      <w:r w:rsidRPr="000C2636">
        <w:rPr>
          <w:rFonts w:ascii="Garamond" w:hAnsi="Garamond" w:cs="Times New Roman"/>
          <w:b/>
          <w:bCs/>
          <w:sz w:val="24"/>
          <w:szCs w:val="24"/>
        </w:rPr>
        <w:lastRenderedPageBreak/>
        <w:t>The decision of the Campus Research Awards Committee is final, and it reserve</w:t>
      </w:r>
      <w:r w:rsidR="007827EE" w:rsidRPr="000C2636">
        <w:rPr>
          <w:rFonts w:ascii="Garamond" w:hAnsi="Garamond" w:cs="Times New Roman"/>
          <w:b/>
          <w:bCs/>
          <w:sz w:val="24"/>
          <w:szCs w:val="24"/>
        </w:rPr>
        <w:t>s</w:t>
      </w:r>
      <w:r w:rsidRPr="000C2636">
        <w:rPr>
          <w:rFonts w:ascii="Garamond" w:hAnsi="Garamond" w:cs="Times New Roman"/>
          <w:b/>
          <w:bCs/>
          <w:sz w:val="24"/>
          <w:szCs w:val="24"/>
        </w:rPr>
        <w:t xml:space="preserve"> the right to verify statements made on the application form</w:t>
      </w:r>
      <w:r w:rsidR="00B2723B" w:rsidRPr="000C2636">
        <w:rPr>
          <w:rFonts w:ascii="Garamond" w:hAnsi="Garamond" w:cs="Times New Roman"/>
          <w:b/>
          <w:bCs/>
          <w:sz w:val="24"/>
          <w:szCs w:val="24"/>
        </w:rPr>
        <w:t xml:space="preserve"> </w:t>
      </w:r>
      <w:bookmarkStart w:id="1" w:name="_Hlk171937283"/>
      <w:r w:rsidR="00B2723B" w:rsidRPr="000C2636">
        <w:rPr>
          <w:rFonts w:ascii="Garamond" w:hAnsi="Garamond" w:cs="Times New Roman"/>
          <w:b/>
          <w:bCs/>
          <w:sz w:val="24"/>
          <w:szCs w:val="24"/>
        </w:rPr>
        <w:t xml:space="preserve">and to </w:t>
      </w:r>
      <w:r w:rsidR="00CC2E93">
        <w:rPr>
          <w:rFonts w:ascii="Garamond" w:hAnsi="Garamond" w:cs="Times New Roman"/>
          <w:b/>
          <w:bCs/>
          <w:sz w:val="24"/>
          <w:szCs w:val="24"/>
        </w:rPr>
        <w:t xml:space="preserve">not </w:t>
      </w:r>
      <w:r w:rsidR="00B2723B" w:rsidRPr="000C2636">
        <w:rPr>
          <w:rFonts w:ascii="Garamond" w:hAnsi="Garamond" w:cs="Times New Roman"/>
          <w:b/>
          <w:bCs/>
          <w:sz w:val="24"/>
          <w:szCs w:val="24"/>
        </w:rPr>
        <w:t>award a specific category based on its merit and suitability of applications received.</w:t>
      </w:r>
    </w:p>
    <w:p w14:paraId="65BC61A7" w14:textId="37175156" w:rsidR="00D94814" w:rsidRPr="00A819B4" w:rsidRDefault="00D94814" w:rsidP="00D94814">
      <w:pPr>
        <w:pStyle w:val="ListParagraph"/>
        <w:numPr>
          <w:ilvl w:val="0"/>
          <w:numId w:val="4"/>
        </w:numPr>
        <w:spacing w:after="100" w:afterAutospacing="1"/>
        <w:ind w:left="450" w:hanging="450"/>
        <w:rPr>
          <w:rFonts w:ascii="Garamond" w:hAnsi="Garamond" w:cs="Times New Roman"/>
          <w:sz w:val="24"/>
          <w:szCs w:val="24"/>
        </w:rPr>
      </w:pPr>
      <w:bookmarkStart w:id="2" w:name="_Hlk148045124"/>
      <w:bookmarkEnd w:id="1"/>
      <w:r>
        <w:rPr>
          <w:rFonts w:ascii="Garamond" w:hAnsi="Garamond" w:cs="Times New Roman"/>
          <w:sz w:val="24"/>
          <w:szCs w:val="24"/>
        </w:rPr>
        <w:t xml:space="preserve">Applications should be submitted with </w:t>
      </w:r>
      <w:r w:rsidR="00E236F5">
        <w:rPr>
          <w:rFonts w:ascii="Garamond" w:hAnsi="Garamond" w:cs="Times New Roman"/>
          <w:sz w:val="24"/>
          <w:szCs w:val="24"/>
        </w:rPr>
        <w:t xml:space="preserve">a </w:t>
      </w:r>
      <w:r>
        <w:rPr>
          <w:rFonts w:ascii="Garamond" w:hAnsi="Garamond" w:cs="Times New Roman"/>
          <w:sz w:val="24"/>
          <w:szCs w:val="24"/>
        </w:rPr>
        <w:t>cover letter clearly indicating the name of the award being applied</w:t>
      </w:r>
      <w:r w:rsidR="007827EE">
        <w:rPr>
          <w:rFonts w:ascii="Garamond" w:hAnsi="Garamond" w:cs="Times New Roman"/>
          <w:sz w:val="24"/>
          <w:szCs w:val="24"/>
        </w:rPr>
        <w:t xml:space="preserve"> for</w:t>
      </w:r>
      <w:r>
        <w:rPr>
          <w:rFonts w:ascii="Garamond" w:hAnsi="Garamond" w:cs="Times New Roman"/>
          <w:sz w:val="24"/>
          <w:szCs w:val="24"/>
        </w:rPr>
        <w:t xml:space="preserve">. </w:t>
      </w:r>
    </w:p>
    <w:bookmarkEnd w:id="2"/>
    <w:p w14:paraId="06FB3770" w14:textId="33370924" w:rsidR="00D94814" w:rsidRDefault="00D94814" w:rsidP="00D94814">
      <w:pPr>
        <w:pStyle w:val="ListParagraph"/>
        <w:numPr>
          <w:ilvl w:val="0"/>
          <w:numId w:val="4"/>
        </w:numPr>
        <w:spacing w:after="100" w:afterAutospacing="1"/>
        <w:ind w:left="450" w:hanging="450"/>
        <w:rPr>
          <w:rFonts w:ascii="Garamond" w:hAnsi="Garamond" w:cs="Times New Roman"/>
          <w:sz w:val="24"/>
          <w:szCs w:val="24"/>
        </w:rPr>
      </w:pPr>
      <w:r w:rsidRPr="00A819B4">
        <w:rPr>
          <w:rFonts w:ascii="Garamond" w:hAnsi="Garamond" w:cs="Times New Roman"/>
          <w:sz w:val="24"/>
          <w:szCs w:val="24"/>
        </w:rPr>
        <w:t xml:space="preserve">Applications should be submitted to the Research Awards </w:t>
      </w:r>
      <w:r w:rsidR="007827EE">
        <w:rPr>
          <w:rFonts w:ascii="Garamond" w:hAnsi="Garamond" w:cs="Times New Roman"/>
          <w:sz w:val="24"/>
          <w:szCs w:val="24"/>
        </w:rPr>
        <w:t xml:space="preserve">Committee’s </w:t>
      </w:r>
      <w:r>
        <w:rPr>
          <w:rFonts w:ascii="Garamond" w:hAnsi="Garamond" w:cs="Times New Roman"/>
          <w:sz w:val="24"/>
          <w:szCs w:val="24"/>
        </w:rPr>
        <w:t xml:space="preserve">email </w:t>
      </w:r>
    </w:p>
    <w:p w14:paraId="21226960" w14:textId="4595D863" w:rsidR="008A00A9" w:rsidRPr="002C2BAE" w:rsidRDefault="00D94814" w:rsidP="002C2BAE">
      <w:pPr>
        <w:pStyle w:val="ListParagraph"/>
        <w:spacing w:after="100" w:afterAutospacing="1"/>
        <w:ind w:left="450"/>
        <w:rPr>
          <w:rFonts w:ascii="Garamond" w:hAnsi="Garamond" w:cs="Times New Roman"/>
          <w:sz w:val="24"/>
          <w:szCs w:val="24"/>
        </w:rPr>
      </w:pPr>
      <w:r>
        <w:rPr>
          <w:rFonts w:ascii="Garamond" w:hAnsi="Garamond" w:cs="Times New Roman"/>
          <w:sz w:val="24"/>
          <w:szCs w:val="24"/>
        </w:rPr>
        <w:t>(</w:t>
      </w:r>
      <w:hyperlink r:id="rId11" w:history="1">
        <w:r w:rsidRPr="009A1E5E">
          <w:rPr>
            <w:rStyle w:val="Hyperlink"/>
            <w:rFonts w:ascii="Garamond" w:hAnsi="Garamond" w:cs="Times New Roman"/>
            <w:sz w:val="24"/>
            <w:szCs w:val="24"/>
          </w:rPr>
          <w:t>STA-research.awards@sta.uwi.edu</w:t>
        </w:r>
      </w:hyperlink>
      <w:r>
        <w:rPr>
          <w:rFonts w:ascii="Garamond" w:hAnsi="Garamond" w:cs="Times New Roman"/>
          <w:sz w:val="24"/>
          <w:szCs w:val="24"/>
        </w:rPr>
        <w:t xml:space="preserve">) </w:t>
      </w:r>
      <w:r w:rsidRPr="00A819B4">
        <w:rPr>
          <w:rFonts w:ascii="Garamond" w:hAnsi="Garamond" w:cs="Times New Roman"/>
          <w:b/>
          <w:bCs/>
          <w:sz w:val="24"/>
          <w:szCs w:val="24"/>
        </w:rPr>
        <w:t xml:space="preserve">on or before </w:t>
      </w:r>
      <w:r>
        <w:rPr>
          <w:rFonts w:ascii="Garamond" w:hAnsi="Garamond" w:cs="Times New Roman"/>
          <w:b/>
          <w:bCs/>
          <w:sz w:val="24"/>
          <w:szCs w:val="24"/>
        </w:rPr>
        <w:t>11.59</w:t>
      </w:r>
      <w:r w:rsidRPr="00A819B4">
        <w:rPr>
          <w:rFonts w:ascii="Garamond" w:hAnsi="Garamond" w:cs="Times New Roman"/>
          <w:b/>
          <w:bCs/>
          <w:sz w:val="24"/>
          <w:szCs w:val="24"/>
        </w:rPr>
        <w:t xml:space="preserve"> pm </w:t>
      </w:r>
      <w:r>
        <w:rPr>
          <w:rFonts w:ascii="Garamond" w:hAnsi="Garamond" w:cs="Times New Roman"/>
          <w:b/>
          <w:bCs/>
          <w:sz w:val="24"/>
          <w:szCs w:val="24"/>
        </w:rPr>
        <w:t xml:space="preserve">of </w:t>
      </w:r>
      <w:r w:rsidR="003A4409">
        <w:rPr>
          <w:rFonts w:ascii="Garamond" w:hAnsi="Garamond" w:cs="Times New Roman"/>
          <w:b/>
          <w:bCs/>
          <w:sz w:val="24"/>
          <w:szCs w:val="24"/>
        </w:rPr>
        <w:t xml:space="preserve">Friday </w:t>
      </w:r>
      <w:r w:rsidR="00B2723B">
        <w:rPr>
          <w:rFonts w:ascii="Garamond" w:hAnsi="Garamond" w:cs="Times New Roman"/>
          <w:b/>
          <w:bCs/>
          <w:sz w:val="24"/>
          <w:szCs w:val="24"/>
        </w:rPr>
        <w:t>6 September</w:t>
      </w:r>
      <w:r w:rsidR="003A4409">
        <w:rPr>
          <w:rFonts w:ascii="Garamond" w:hAnsi="Garamond" w:cs="Times New Roman"/>
          <w:b/>
          <w:bCs/>
          <w:sz w:val="24"/>
          <w:szCs w:val="24"/>
        </w:rPr>
        <w:t xml:space="preserve"> 2024</w:t>
      </w:r>
      <w:r w:rsidRPr="00A819B4">
        <w:rPr>
          <w:rFonts w:ascii="Garamond" w:hAnsi="Garamond" w:cs="Times New Roman"/>
          <w:sz w:val="24"/>
          <w:szCs w:val="24"/>
        </w:rPr>
        <w:t>.</w:t>
      </w:r>
      <w:r w:rsidR="006043AB" w:rsidRPr="002C2BAE">
        <w:rPr>
          <w:rFonts w:ascii="Garamond" w:hAnsi="Garamond" w:cs="Times New Roman"/>
          <w:sz w:val="24"/>
          <w:szCs w:val="24"/>
        </w:rPr>
        <w:t xml:space="preserve"> </w:t>
      </w:r>
      <w:bookmarkStart w:id="3" w:name="_Hlk171938409"/>
    </w:p>
    <w:p w14:paraId="5E54BED5" w14:textId="77777777" w:rsidR="00C421C8" w:rsidRPr="00C421C8" w:rsidRDefault="006043AB" w:rsidP="00C421C8">
      <w:pPr>
        <w:pStyle w:val="ListParagraph"/>
        <w:numPr>
          <w:ilvl w:val="0"/>
          <w:numId w:val="11"/>
        </w:numPr>
        <w:spacing w:after="100" w:afterAutospacing="1"/>
        <w:ind w:left="426" w:hanging="426"/>
        <w:rPr>
          <w:rFonts w:ascii="Garamond" w:hAnsi="Garamond" w:cs="Times New Roman"/>
          <w:sz w:val="24"/>
          <w:szCs w:val="24"/>
        </w:rPr>
      </w:pPr>
      <w:r w:rsidRPr="00455489">
        <w:rPr>
          <w:rFonts w:ascii="Garamond" w:hAnsi="Garamond" w:cs="Times New Roman"/>
          <w:b/>
          <w:bCs/>
          <w:sz w:val="24"/>
          <w:szCs w:val="24"/>
        </w:rPr>
        <w:t>No late submissions will be accepted.</w:t>
      </w:r>
      <w:bookmarkEnd w:id="3"/>
    </w:p>
    <w:p w14:paraId="0969EF08" w14:textId="1248D62A" w:rsidR="00C421C8" w:rsidRDefault="00C421C8" w:rsidP="00C421C8">
      <w:pPr>
        <w:spacing w:after="100" w:afterAutospacing="1"/>
        <w:rPr>
          <w:rFonts w:ascii="Garamond" w:hAnsi="Garamond" w:cs="Times New Roman"/>
          <w:b/>
          <w:sz w:val="24"/>
          <w:szCs w:val="24"/>
          <w:u w:val="single"/>
        </w:rPr>
      </w:pPr>
      <w:r>
        <w:rPr>
          <w:rFonts w:ascii="Garamond" w:hAnsi="Garamond" w:cs="Times New Roman"/>
          <w:b/>
          <w:sz w:val="24"/>
          <w:szCs w:val="24"/>
          <w:u w:val="single"/>
        </w:rPr>
        <w:t>Details of HEAR</w:t>
      </w:r>
      <w:r w:rsidR="004F1870">
        <w:rPr>
          <w:rFonts w:ascii="Garamond" w:hAnsi="Garamond" w:cs="Times New Roman"/>
          <w:b/>
          <w:sz w:val="24"/>
          <w:szCs w:val="24"/>
          <w:u w:val="single"/>
        </w:rPr>
        <w:t xml:space="preserve"> </w:t>
      </w:r>
      <w:r w:rsidR="00B42AFA">
        <w:rPr>
          <w:rFonts w:ascii="Garamond" w:hAnsi="Garamond" w:cs="Times New Roman"/>
          <w:b/>
          <w:sz w:val="24"/>
          <w:szCs w:val="24"/>
          <w:u w:val="single"/>
        </w:rPr>
        <w:t>A</w:t>
      </w:r>
      <w:r w:rsidR="004F1870">
        <w:rPr>
          <w:rFonts w:ascii="Garamond" w:hAnsi="Garamond" w:cs="Times New Roman"/>
          <w:b/>
          <w:sz w:val="24"/>
          <w:szCs w:val="24"/>
          <w:u w:val="single"/>
        </w:rPr>
        <w:t>WARD</w:t>
      </w:r>
      <w:r>
        <w:rPr>
          <w:rFonts w:ascii="Garamond" w:hAnsi="Garamond" w:cs="Times New Roman"/>
          <w:b/>
          <w:sz w:val="24"/>
          <w:szCs w:val="24"/>
          <w:u w:val="single"/>
        </w:rPr>
        <w:t xml:space="preserve">: </w:t>
      </w:r>
    </w:p>
    <w:p w14:paraId="4003AF1E" w14:textId="74B6A0E7" w:rsidR="00C421C8" w:rsidRPr="00C421C8" w:rsidRDefault="00C421C8" w:rsidP="00C421C8">
      <w:pPr>
        <w:pStyle w:val="ListParagraph"/>
        <w:numPr>
          <w:ilvl w:val="0"/>
          <w:numId w:val="11"/>
        </w:numPr>
        <w:ind w:left="426" w:hanging="426"/>
        <w:rPr>
          <w:rFonts w:ascii="Garamond" w:hAnsi="Garamond" w:cstheme="minorHAnsi"/>
          <w:sz w:val="24"/>
          <w:szCs w:val="24"/>
        </w:rPr>
      </w:pPr>
      <w:r w:rsidRPr="00C421C8">
        <w:rPr>
          <w:rFonts w:ascii="Garamond" w:hAnsi="Garamond" w:cstheme="minorHAnsi"/>
          <w:sz w:val="24"/>
          <w:szCs w:val="24"/>
        </w:rPr>
        <w:t>Successful applica</w:t>
      </w:r>
      <w:r>
        <w:rPr>
          <w:rFonts w:ascii="Garamond" w:hAnsi="Garamond" w:cstheme="minorHAnsi"/>
          <w:sz w:val="24"/>
          <w:szCs w:val="24"/>
        </w:rPr>
        <w:t>nt</w:t>
      </w:r>
      <w:r w:rsidRPr="00C421C8">
        <w:rPr>
          <w:rFonts w:ascii="Garamond" w:hAnsi="Garamond" w:cstheme="minorHAnsi"/>
          <w:sz w:val="24"/>
          <w:szCs w:val="24"/>
        </w:rPr>
        <w:t xml:space="preserve"> to this HEAR </w:t>
      </w:r>
      <w:r w:rsidR="00B42AFA">
        <w:rPr>
          <w:rFonts w:ascii="Garamond" w:hAnsi="Garamond" w:cstheme="minorHAnsi"/>
          <w:sz w:val="24"/>
          <w:szCs w:val="24"/>
        </w:rPr>
        <w:t>A</w:t>
      </w:r>
      <w:r w:rsidR="004F1870">
        <w:rPr>
          <w:rFonts w:ascii="Garamond" w:hAnsi="Garamond" w:cstheme="minorHAnsi"/>
          <w:sz w:val="24"/>
          <w:szCs w:val="24"/>
        </w:rPr>
        <w:t xml:space="preserve">WARD </w:t>
      </w:r>
      <w:r w:rsidRPr="00C421C8">
        <w:rPr>
          <w:rFonts w:ascii="Garamond" w:hAnsi="Garamond" w:cstheme="minorHAnsi"/>
          <w:sz w:val="24"/>
          <w:szCs w:val="24"/>
        </w:rPr>
        <w:t xml:space="preserve">will receive an Award Plaque, Certificate and Cash reward of </w:t>
      </w:r>
      <w:r w:rsidR="000C2636">
        <w:rPr>
          <w:rFonts w:ascii="Garamond" w:hAnsi="Garamond" w:cstheme="minorHAnsi"/>
          <w:sz w:val="24"/>
          <w:szCs w:val="24"/>
        </w:rPr>
        <w:t>TT</w:t>
      </w:r>
      <w:r w:rsidRPr="00C421C8">
        <w:rPr>
          <w:rFonts w:ascii="Garamond" w:hAnsi="Garamond" w:cstheme="minorHAnsi"/>
          <w:sz w:val="24"/>
          <w:szCs w:val="24"/>
        </w:rPr>
        <w:t xml:space="preserve">$ 10,000 at the Principal’s Research Awards </w:t>
      </w:r>
      <w:r w:rsidR="00980508">
        <w:rPr>
          <w:rFonts w:ascii="Garamond" w:hAnsi="Garamond" w:cstheme="minorHAnsi"/>
          <w:sz w:val="24"/>
          <w:szCs w:val="24"/>
        </w:rPr>
        <w:t>C</w:t>
      </w:r>
      <w:r w:rsidRPr="00C421C8">
        <w:rPr>
          <w:rFonts w:ascii="Garamond" w:hAnsi="Garamond" w:cstheme="minorHAnsi"/>
          <w:sz w:val="24"/>
          <w:szCs w:val="24"/>
        </w:rPr>
        <w:t xml:space="preserve">eremony carded for 14 </w:t>
      </w:r>
      <w:r w:rsidR="00980508" w:rsidRPr="00C421C8">
        <w:rPr>
          <w:rFonts w:ascii="Garamond" w:hAnsi="Garamond" w:cstheme="minorHAnsi"/>
          <w:sz w:val="24"/>
          <w:szCs w:val="24"/>
        </w:rPr>
        <w:t>November</w:t>
      </w:r>
      <w:r w:rsidRPr="00C421C8">
        <w:rPr>
          <w:rFonts w:ascii="Garamond" w:hAnsi="Garamond" w:cstheme="minorHAnsi"/>
          <w:sz w:val="24"/>
          <w:szCs w:val="24"/>
        </w:rPr>
        <w:t xml:space="preserve"> 2024. </w:t>
      </w:r>
    </w:p>
    <w:p w14:paraId="6E32E9C1" w14:textId="50F95CCC" w:rsidR="00AD4DA3" w:rsidRPr="00C421C8" w:rsidRDefault="00AD4DA3" w:rsidP="00C421C8">
      <w:pPr>
        <w:spacing w:after="100" w:afterAutospacing="1"/>
        <w:rPr>
          <w:rFonts w:ascii="Garamond" w:hAnsi="Garamond" w:cs="Times New Roman"/>
          <w:sz w:val="24"/>
          <w:szCs w:val="24"/>
        </w:rPr>
      </w:pPr>
      <w:r w:rsidRPr="00C421C8">
        <w:rPr>
          <w:rFonts w:ascii="Garamond" w:hAnsi="Garamond" w:cs="Times New Roman"/>
          <w:b/>
          <w:sz w:val="24"/>
          <w:szCs w:val="24"/>
          <w:u w:val="single"/>
        </w:rPr>
        <w:br w:type="page"/>
      </w:r>
    </w:p>
    <w:p w14:paraId="7B1C0A2F" w14:textId="5FB2ECCA" w:rsidR="00635003" w:rsidRDefault="00942A2A" w:rsidP="00F87C44">
      <w:pPr>
        <w:jc w:val="center"/>
        <w:rPr>
          <w:rFonts w:ascii="Garamond" w:hAnsi="Garamond" w:cs="Times New Roman"/>
          <w:b/>
          <w:sz w:val="24"/>
          <w:szCs w:val="24"/>
          <w:u w:val="single"/>
        </w:rPr>
      </w:pPr>
      <w:r w:rsidRPr="00A819B4">
        <w:rPr>
          <w:rFonts w:ascii="Garamond" w:hAnsi="Garamond" w:cs="Times New Roman"/>
          <w:b/>
          <w:sz w:val="24"/>
          <w:szCs w:val="24"/>
          <w:u w:val="single"/>
        </w:rPr>
        <w:lastRenderedPageBreak/>
        <w:t>Application Details</w:t>
      </w:r>
    </w:p>
    <w:p w14:paraId="7E7F301A" w14:textId="77777777" w:rsidR="00F87C44" w:rsidRPr="00A819B4" w:rsidRDefault="00F87C44" w:rsidP="00F87C44">
      <w:pPr>
        <w:jc w:val="center"/>
        <w:rPr>
          <w:rFonts w:ascii="Garamond" w:hAnsi="Garamond" w:cs="Times New Roman"/>
          <w:b/>
          <w:sz w:val="24"/>
          <w:szCs w:val="24"/>
          <w:u w:val="single"/>
        </w:rPr>
      </w:pPr>
      <w:bookmarkStart w:id="4" w:name="_Hlk148045103"/>
      <w:r>
        <w:rPr>
          <w:rFonts w:ascii="Garamond" w:hAnsi="Garamond" w:cs="Times New Roman"/>
          <w:b/>
          <w:sz w:val="24"/>
          <w:szCs w:val="24"/>
          <w:u w:val="single"/>
        </w:rPr>
        <w:t>APPLICATION FOR … ……………………………………………………………</w:t>
      </w:r>
      <w:proofErr w:type="gramStart"/>
      <w:r>
        <w:rPr>
          <w:rFonts w:ascii="Garamond" w:hAnsi="Garamond" w:cs="Times New Roman"/>
          <w:b/>
          <w:sz w:val="24"/>
          <w:szCs w:val="24"/>
          <w:u w:val="single"/>
        </w:rPr>
        <w:t>…..</w:t>
      </w:r>
      <w:proofErr w:type="gramEnd"/>
    </w:p>
    <w:bookmarkEnd w:id="4"/>
    <w:p w14:paraId="7DBF9599" w14:textId="29A5C5EA" w:rsidR="003A3215" w:rsidRPr="00A819B4" w:rsidRDefault="003A3215" w:rsidP="003A3215">
      <w:pPr>
        <w:pStyle w:val="ListParagraph"/>
        <w:numPr>
          <w:ilvl w:val="0"/>
          <w:numId w:val="8"/>
        </w:numPr>
        <w:rPr>
          <w:rFonts w:ascii="Garamond" w:hAnsi="Garamond" w:cs="Times New Roman"/>
          <w:color w:val="0000FF"/>
          <w:sz w:val="24"/>
          <w:szCs w:val="24"/>
        </w:rPr>
      </w:pPr>
      <w:r w:rsidRPr="00A819B4">
        <w:rPr>
          <w:rFonts w:ascii="Garamond" w:hAnsi="Garamond" w:cs="Times New Roman"/>
          <w:b/>
          <w:sz w:val="24"/>
          <w:szCs w:val="24"/>
        </w:rPr>
        <w:t xml:space="preserve">Name of </w:t>
      </w:r>
      <w:r w:rsidR="008A00A9">
        <w:rPr>
          <w:rFonts w:ascii="Garamond" w:hAnsi="Garamond" w:cs="Times New Roman"/>
          <w:b/>
          <w:sz w:val="24"/>
          <w:szCs w:val="24"/>
        </w:rPr>
        <w:t>the Inventor/Researcher</w:t>
      </w:r>
      <w:r w:rsidR="00DA2E18" w:rsidRPr="00A819B4">
        <w:rPr>
          <w:rFonts w:ascii="Garamond" w:hAnsi="Garamond" w:cs="Times New Roman"/>
          <w:sz w:val="24"/>
          <w:szCs w:val="24"/>
        </w:rPr>
        <w:t>: [</w:t>
      </w:r>
      <w:r w:rsidRPr="00A819B4">
        <w:rPr>
          <w:rFonts w:ascii="Garamond" w:hAnsi="Garamond" w:cs="Times New Roman"/>
          <w:color w:val="0000FF"/>
          <w:sz w:val="24"/>
          <w:szCs w:val="24"/>
        </w:rPr>
        <w:t>Please insert]</w:t>
      </w:r>
      <w:r w:rsidRPr="00A819B4">
        <w:rPr>
          <w:rFonts w:ascii="Garamond" w:hAnsi="Garamond" w:cs="Times New Roman"/>
          <w:sz w:val="24"/>
          <w:szCs w:val="24"/>
        </w:rPr>
        <w:t xml:space="preserve">  </w:t>
      </w:r>
    </w:p>
    <w:p w14:paraId="39DAF768" w14:textId="77777777" w:rsidR="003A3215" w:rsidRPr="00A819B4" w:rsidRDefault="003A3215" w:rsidP="003A3215">
      <w:pPr>
        <w:pStyle w:val="ListParagraph"/>
        <w:ind w:left="360"/>
        <w:rPr>
          <w:rFonts w:ascii="Garamond" w:hAnsi="Garamond" w:cs="Times New Roman"/>
          <w:color w:val="0000FF"/>
          <w:sz w:val="24"/>
          <w:szCs w:val="24"/>
        </w:rPr>
      </w:pPr>
    </w:p>
    <w:p w14:paraId="20522F1E" w14:textId="3A7C1341" w:rsidR="00E80D6A" w:rsidRDefault="008A00A9" w:rsidP="00E80D6A">
      <w:pPr>
        <w:pStyle w:val="ListParagraph"/>
        <w:numPr>
          <w:ilvl w:val="0"/>
          <w:numId w:val="8"/>
        </w:numPr>
        <w:rPr>
          <w:rFonts w:ascii="Garamond" w:hAnsi="Garamond" w:cs="Times New Roman"/>
          <w:color w:val="0000FF"/>
          <w:sz w:val="24"/>
          <w:szCs w:val="24"/>
        </w:rPr>
      </w:pPr>
      <w:r>
        <w:rPr>
          <w:rFonts w:ascii="Garamond" w:hAnsi="Garamond" w:cs="Times New Roman"/>
          <w:b/>
          <w:sz w:val="24"/>
          <w:szCs w:val="24"/>
        </w:rPr>
        <w:t>Contact details of the Inventor/Researcher</w:t>
      </w:r>
      <w:r w:rsidR="00DA2E18" w:rsidRPr="00A819B4">
        <w:rPr>
          <w:rFonts w:ascii="Garamond" w:hAnsi="Garamond" w:cs="Times New Roman"/>
          <w:sz w:val="24"/>
          <w:szCs w:val="24"/>
        </w:rPr>
        <w:t>: [</w:t>
      </w:r>
      <w:r w:rsidR="00E80D6A" w:rsidRPr="00A819B4">
        <w:rPr>
          <w:rFonts w:ascii="Garamond" w:hAnsi="Garamond" w:cs="Times New Roman"/>
          <w:color w:val="0000FF"/>
          <w:sz w:val="24"/>
          <w:szCs w:val="24"/>
        </w:rPr>
        <w:t>Please insert]</w:t>
      </w:r>
    </w:p>
    <w:p w14:paraId="46EFF427" w14:textId="77777777" w:rsidR="00980508" w:rsidRDefault="00980508" w:rsidP="008A00A9">
      <w:pPr>
        <w:pStyle w:val="ListParagraph"/>
        <w:ind w:left="360"/>
        <w:rPr>
          <w:rFonts w:ascii="Garamond" w:hAnsi="Garamond" w:cs="Times New Roman"/>
          <w:sz w:val="24"/>
          <w:szCs w:val="24"/>
        </w:rPr>
      </w:pPr>
    </w:p>
    <w:p w14:paraId="344634A6" w14:textId="42E42F1B" w:rsidR="00ED73C7" w:rsidRPr="00ED73C7" w:rsidRDefault="00ED73C7" w:rsidP="008A00A9">
      <w:pPr>
        <w:pStyle w:val="ListParagraph"/>
        <w:ind w:left="360"/>
        <w:rPr>
          <w:rFonts w:ascii="Garamond" w:hAnsi="Garamond" w:cs="Times New Roman"/>
          <w:sz w:val="24"/>
          <w:szCs w:val="24"/>
        </w:rPr>
      </w:pPr>
      <w:r w:rsidRPr="00ED73C7">
        <w:rPr>
          <w:rFonts w:ascii="Garamond" w:hAnsi="Garamond" w:cs="Times New Roman"/>
          <w:sz w:val="24"/>
          <w:szCs w:val="24"/>
        </w:rPr>
        <w:t xml:space="preserve">Address: </w:t>
      </w:r>
    </w:p>
    <w:p w14:paraId="14BEA91F" w14:textId="77777777" w:rsidR="00ED73C7" w:rsidRPr="00ED73C7" w:rsidRDefault="00ED73C7" w:rsidP="008A00A9">
      <w:pPr>
        <w:pStyle w:val="ListParagraph"/>
        <w:ind w:left="360"/>
        <w:rPr>
          <w:rFonts w:ascii="Garamond" w:hAnsi="Garamond" w:cs="Times New Roman"/>
          <w:sz w:val="24"/>
          <w:szCs w:val="24"/>
        </w:rPr>
      </w:pPr>
    </w:p>
    <w:p w14:paraId="7BD3807A" w14:textId="716AD796" w:rsidR="008A00A9" w:rsidRPr="00ED73C7" w:rsidRDefault="00ED73C7" w:rsidP="008A00A9">
      <w:pPr>
        <w:pStyle w:val="ListParagraph"/>
        <w:ind w:left="360"/>
        <w:rPr>
          <w:rFonts w:ascii="Garamond" w:hAnsi="Garamond" w:cs="Times New Roman"/>
          <w:sz w:val="24"/>
          <w:szCs w:val="24"/>
        </w:rPr>
      </w:pPr>
      <w:r w:rsidRPr="00ED73C7">
        <w:rPr>
          <w:rFonts w:ascii="Garamond" w:hAnsi="Garamond" w:cs="Times New Roman"/>
          <w:sz w:val="24"/>
          <w:szCs w:val="24"/>
        </w:rPr>
        <w:t xml:space="preserve">Email: </w:t>
      </w:r>
    </w:p>
    <w:p w14:paraId="22208E1E" w14:textId="77777777" w:rsidR="00ED73C7" w:rsidRPr="00ED73C7" w:rsidRDefault="00ED73C7" w:rsidP="008A00A9">
      <w:pPr>
        <w:pStyle w:val="ListParagraph"/>
        <w:ind w:left="360"/>
        <w:rPr>
          <w:rFonts w:ascii="Garamond" w:hAnsi="Garamond" w:cs="Times New Roman"/>
          <w:sz w:val="24"/>
          <w:szCs w:val="24"/>
        </w:rPr>
      </w:pPr>
    </w:p>
    <w:p w14:paraId="1131B0BD" w14:textId="0E9FC3A0" w:rsidR="00ED73C7" w:rsidRPr="00ED73C7" w:rsidRDefault="00ED73C7" w:rsidP="008A00A9">
      <w:pPr>
        <w:pStyle w:val="ListParagraph"/>
        <w:ind w:left="360"/>
        <w:rPr>
          <w:rFonts w:ascii="Garamond" w:hAnsi="Garamond" w:cs="Times New Roman"/>
          <w:sz w:val="24"/>
          <w:szCs w:val="24"/>
        </w:rPr>
      </w:pPr>
      <w:r w:rsidRPr="00ED73C7">
        <w:rPr>
          <w:rFonts w:ascii="Garamond" w:hAnsi="Garamond" w:cs="Times New Roman"/>
          <w:sz w:val="24"/>
          <w:szCs w:val="24"/>
        </w:rPr>
        <w:t>Phone Contact:</w:t>
      </w:r>
    </w:p>
    <w:p w14:paraId="0730812D" w14:textId="77777777" w:rsidR="00ED73C7" w:rsidRPr="00A819B4" w:rsidRDefault="00ED73C7" w:rsidP="008A00A9">
      <w:pPr>
        <w:pStyle w:val="ListParagraph"/>
        <w:ind w:left="360"/>
        <w:rPr>
          <w:rFonts w:ascii="Garamond" w:hAnsi="Garamond" w:cs="Times New Roman"/>
          <w:color w:val="0000FF"/>
          <w:sz w:val="24"/>
          <w:szCs w:val="24"/>
        </w:rPr>
      </w:pPr>
    </w:p>
    <w:p w14:paraId="2BA18DA6" w14:textId="416CCC3C" w:rsidR="003A3215" w:rsidRPr="00A819B4" w:rsidRDefault="00ED73C7" w:rsidP="003A3215">
      <w:pPr>
        <w:pStyle w:val="ListParagraph"/>
        <w:numPr>
          <w:ilvl w:val="0"/>
          <w:numId w:val="8"/>
        </w:numPr>
        <w:rPr>
          <w:rFonts w:ascii="Garamond" w:hAnsi="Garamond" w:cs="Times New Roman"/>
          <w:color w:val="0000FF"/>
          <w:sz w:val="24"/>
          <w:szCs w:val="24"/>
        </w:rPr>
      </w:pPr>
      <w:r>
        <w:rPr>
          <w:rFonts w:ascii="Garamond" w:hAnsi="Garamond" w:cs="Times New Roman"/>
          <w:b/>
          <w:sz w:val="24"/>
          <w:szCs w:val="24"/>
        </w:rPr>
        <w:t>Affiliated Institute/Organization (if applicable)</w:t>
      </w:r>
      <w:r w:rsidR="00DA2E18" w:rsidRPr="00A819B4">
        <w:rPr>
          <w:rFonts w:ascii="Garamond" w:hAnsi="Garamond" w:cs="Times New Roman"/>
          <w:sz w:val="24"/>
          <w:szCs w:val="24"/>
        </w:rPr>
        <w:t>: [</w:t>
      </w:r>
      <w:r w:rsidR="003A3215" w:rsidRPr="00A819B4">
        <w:rPr>
          <w:rFonts w:ascii="Garamond" w:hAnsi="Garamond" w:cs="Times New Roman"/>
          <w:color w:val="0000FF"/>
          <w:sz w:val="24"/>
          <w:szCs w:val="24"/>
        </w:rPr>
        <w:t>Please insert]</w:t>
      </w:r>
    </w:p>
    <w:p w14:paraId="6FC3DC96" w14:textId="77777777" w:rsidR="003A3215" w:rsidRPr="00A819B4" w:rsidRDefault="003A3215" w:rsidP="003A3215">
      <w:pPr>
        <w:pStyle w:val="ListParagraph"/>
        <w:rPr>
          <w:rFonts w:ascii="Garamond" w:hAnsi="Garamond" w:cs="Times New Roman"/>
          <w:color w:val="0000FF"/>
          <w:sz w:val="24"/>
          <w:szCs w:val="24"/>
        </w:rPr>
      </w:pPr>
    </w:p>
    <w:p w14:paraId="2A2C2493" w14:textId="09BCD28B" w:rsidR="00213989" w:rsidRDefault="00DA2E18" w:rsidP="0059640C">
      <w:pPr>
        <w:pStyle w:val="ListParagraph"/>
        <w:numPr>
          <w:ilvl w:val="0"/>
          <w:numId w:val="8"/>
        </w:numPr>
        <w:rPr>
          <w:rFonts w:ascii="Garamond" w:hAnsi="Garamond" w:cs="Times New Roman"/>
          <w:b/>
          <w:bCs/>
          <w:sz w:val="24"/>
          <w:szCs w:val="24"/>
        </w:rPr>
      </w:pPr>
      <w:r w:rsidRPr="00B2723B">
        <w:rPr>
          <w:rFonts w:ascii="Garamond" w:hAnsi="Garamond" w:cs="Times New Roman"/>
          <w:b/>
          <w:bCs/>
          <w:sz w:val="24"/>
          <w:szCs w:val="24"/>
        </w:rPr>
        <w:t>Descr</w:t>
      </w:r>
      <w:r w:rsidR="00B2723B" w:rsidRPr="00B2723B">
        <w:rPr>
          <w:rFonts w:ascii="Garamond" w:hAnsi="Garamond" w:cs="Times New Roman"/>
          <w:b/>
          <w:bCs/>
          <w:sz w:val="24"/>
          <w:szCs w:val="24"/>
        </w:rPr>
        <w:t xml:space="preserve">ibe the </w:t>
      </w:r>
      <w:r w:rsidR="00B2723B">
        <w:rPr>
          <w:rFonts w:ascii="Garamond" w:hAnsi="Garamond" w:cs="Times New Roman"/>
          <w:b/>
          <w:bCs/>
          <w:sz w:val="24"/>
          <w:szCs w:val="24"/>
        </w:rPr>
        <w:t>invention/</w:t>
      </w:r>
      <w:r w:rsidR="00ED73C7">
        <w:rPr>
          <w:rFonts w:ascii="Garamond" w:hAnsi="Garamond" w:cs="Times New Roman"/>
          <w:b/>
          <w:bCs/>
          <w:sz w:val="24"/>
          <w:szCs w:val="24"/>
        </w:rPr>
        <w:t xml:space="preserve">research that </w:t>
      </w:r>
      <w:r w:rsidR="006F3A06">
        <w:rPr>
          <w:rFonts w:ascii="Garamond" w:hAnsi="Garamond" w:cs="Times New Roman"/>
          <w:b/>
          <w:bCs/>
          <w:sz w:val="24"/>
          <w:szCs w:val="24"/>
        </w:rPr>
        <w:t xml:space="preserve">has </w:t>
      </w:r>
      <w:r w:rsidR="00ED73C7">
        <w:rPr>
          <w:rFonts w:ascii="Garamond" w:hAnsi="Garamond" w:cs="Times New Roman"/>
          <w:b/>
          <w:bCs/>
          <w:sz w:val="24"/>
          <w:szCs w:val="24"/>
        </w:rPr>
        <w:t>resulted</w:t>
      </w:r>
      <w:r w:rsidR="00CC2E93">
        <w:rPr>
          <w:rFonts w:ascii="Garamond" w:hAnsi="Garamond" w:cs="Times New Roman"/>
          <w:b/>
          <w:bCs/>
          <w:sz w:val="24"/>
          <w:szCs w:val="24"/>
        </w:rPr>
        <w:t xml:space="preserve"> or has a feasible potential </w:t>
      </w:r>
      <w:r w:rsidR="00ED73C7">
        <w:rPr>
          <w:rFonts w:ascii="Garamond" w:hAnsi="Garamond" w:cs="Times New Roman"/>
          <w:b/>
          <w:bCs/>
          <w:sz w:val="24"/>
          <w:szCs w:val="24"/>
        </w:rPr>
        <w:t xml:space="preserve">in alleviation of </w:t>
      </w:r>
      <w:r w:rsidR="00ED73C7" w:rsidRPr="00ED73C7">
        <w:rPr>
          <w:rFonts w:ascii="Garamond" w:hAnsi="Garamond" w:cs="Times New Roman"/>
          <w:b/>
          <w:bCs/>
          <w:sz w:val="24"/>
          <w:szCs w:val="24"/>
        </w:rPr>
        <w:t>hurricane</w:t>
      </w:r>
      <w:r w:rsidR="00ED73C7">
        <w:rPr>
          <w:rFonts w:ascii="Garamond" w:hAnsi="Garamond" w:cs="Times New Roman"/>
          <w:b/>
          <w:bCs/>
          <w:sz w:val="24"/>
          <w:szCs w:val="24"/>
        </w:rPr>
        <w:t>s</w:t>
      </w:r>
      <w:r w:rsidR="00ED73C7" w:rsidRPr="00ED73C7">
        <w:rPr>
          <w:rFonts w:ascii="Garamond" w:hAnsi="Garamond" w:cs="Times New Roman"/>
          <w:b/>
          <w:bCs/>
          <w:sz w:val="24"/>
          <w:szCs w:val="24"/>
        </w:rPr>
        <w:t xml:space="preserve"> </w:t>
      </w:r>
      <w:r w:rsidR="00ED73C7">
        <w:rPr>
          <w:rFonts w:ascii="Garamond" w:hAnsi="Garamond" w:cs="Times New Roman"/>
          <w:b/>
          <w:bCs/>
          <w:sz w:val="24"/>
          <w:szCs w:val="24"/>
        </w:rPr>
        <w:t xml:space="preserve">and or </w:t>
      </w:r>
      <w:r w:rsidR="00ED73C7" w:rsidRPr="00ED73C7">
        <w:rPr>
          <w:rFonts w:ascii="Garamond" w:hAnsi="Garamond" w:cs="Times New Roman"/>
          <w:b/>
          <w:bCs/>
          <w:sz w:val="24"/>
          <w:szCs w:val="24"/>
        </w:rPr>
        <w:t>earthquake</w:t>
      </w:r>
      <w:r w:rsidR="00ED73C7">
        <w:rPr>
          <w:rFonts w:ascii="Garamond" w:hAnsi="Garamond" w:cs="Times New Roman"/>
          <w:b/>
          <w:bCs/>
          <w:sz w:val="24"/>
          <w:szCs w:val="24"/>
        </w:rPr>
        <w:t>s</w:t>
      </w:r>
      <w:r w:rsidR="00ED73C7" w:rsidRPr="00ED73C7">
        <w:rPr>
          <w:rFonts w:ascii="Garamond" w:hAnsi="Garamond" w:cs="Times New Roman"/>
          <w:b/>
          <w:bCs/>
          <w:sz w:val="24"/>
          <w:szCs w:val="24"/>
        </w:rPr>
        <w:t xml:space="preserve"> </w:t>
      </w:r>
      <w:r w:rsidR="00C421C8">
        <w:rPr>
          <w:rFonts w:ascii="Garamond" w:hAnsi="Garamond" w:cs="Times New Roman"/>
          <w:b/>
          <w:bCs/>
          <w:sz w:val="24"/>
          <w:szCs w:val="24"/>
        </w:rPr>
        <w:t xml:space="preserve">impact </w:t>
      </w:r>
      <w:r w:rsidR="00ED73C7">
        <w:rPr>
          <w:rFonts w:ascii="Garamond" w:hAnsi="Garamond" w:cs="Times New Roman"/>
          <w:b/>
          <w:bCs/>
          <w:sz w:val="24"/>
          <w:szCs w:val="24"/>
        </w:rPr>
        <w:t>in the field</w:t>
      </w:r>
      <w:r w:rsidR="00C421C8">
        <w:rPr>
          <w:rFonts w:ascii="Garamond" w:hAnsi="Garamond" w:cs="Times New Roman"/>
          <w:b/>
          <w:bCs/>
          <w:sz w:val="24"/>
          <w:szCs w:val="24"/>
        </w:rPr>
        <w:t>s</w:t>
      </w:r>
      <w:r w:rsidR="00ED73C7">
        <w:rPr>
          <w:rFonts w:ascii="Garamond" w:hAnsi="Garamond" w:cs="Times New Roman"/>
          <w:b/>
          <w:bCs/>
          <w:sz w:val="24"/>
          <w:szCs w:val="24"/>
        </w:rPr>
        <w:t xml:space="preserve"> of </w:t>
      </w:r>
      <w:r w:rsidR="00ED73C7" w:rsidRPr="00ED73C7">
        <w:rPr>
          <w:rFonts w:ascii="Garamond" w:hAnsi="Garamond" w:cs="Times New Roman"/>
          <w:b/>
          <w:bCs/>
          <w:sz w:val="24"/>
          <w:szCs w:val="24"/>
        </w:rPr>
        <w:t>healt</w:t>
      </w:r>
      <w:r w:rsidR="00ED73C7">
        <w:rPr>
          <w:rFonts w:ascii="Garamond" w:hAnsi="Garamond" w:cs="Times New Roman"/>
          <w:b/>
          <w:bCs/>
          <w:sz w:val="24"/>
          <w:szCs w:val="24"/>
        </w:rPr>
        <w:t>h/</w:t>
      </w:r>
      <w:r w:rsidR="00ED73C7" w:rsidRPr="00ED73C7">
        <w:rPr>
          <w:rFonts w:ascii="Garamond" w:hAnsi="Garamond" w:cs="Times New Roman"/>
          <w:b/>
          <w:bCs/>
          <w:sz w:val="24"/>
          <w:szCs w:val="24"/>
        </w:rPr>
        <w:t>disability</w:t>
      </w:r>
      <w:r w:rsidR="00ED73C7">
        <w:rPr>
          <w:rFonts w:ascii="Garamond" w:hAnsi="Garamond" w:cs="Times New Roman"/>
          <w:b/>
          <w:bCs/>
          <w:sz w:val="24"/>
          <w:szCs w:val="24"/>
        </w:rPr>
        <w:t>/</w:t>
      </w:r>
      <w:r w:rsidR="00ED73C7" w:rsidRPr="00ED73C7">
        <w:rPr>
          <w:rFonts w:ascii="Garamond" w:hAnsi="Garamond" w:cs="Times New Roman"/>
          <w:b/>
          <w:bCs/>
          <w:sz w:val="24"/>
          <w:szCs w:val="24"/>
        </w:rPr>
        <w:t>financial arrangement</w:t>
      </w:r>
      <w:r w:rsidR="00ED73C7">
        <w:rPr>
          <w:rFonts w:ascii="Garamond" w:hAnsi="Garamond" w:cs="Times New Roman"/>
          <w:b/>
          <w:bCs/>
          <w:sz w:val="24"/>
          <w:szCs w:val="24"/>
        </w:rPr>
        <w:t>/</w:t>
      </w:r>
      <w:r w:rsidR="00ED73C7" w:rsidRPr="00ED73C7">
        <w:rPr>
          <w:rFonts w:ascii="Garamond" w:hAnsi="Garamond" w:cs="Times New Roman"/>
          <w:b/>
          <w:bCs/>
          <w:sz w:val="24"/>
          <w:szCs w:val="24"/>
        </w:rPr>
        <w:t>food security including crop resilience to wind and floods &amp; climate smart agriculture</w:t>
      </w:r>
      <w:r w:rsidR="00ED73C7">
        <w:rPr>
          <w:rFonts w:ascii="Garamond" w:hAnsi="Garamond" w:cs="Times New Roman"/>
          <w:b/>
          <w:bCs/>
          <w:sz w:val="24"/>
          <w:szCs w:val="24"/>
        </w:rPr>
        <w:t>/</w:t>
      </w:r>
      <w:r w:rsidR="00ED73C7" w:rsidRPr="00ED73C7">
        <w:rPr>
          <w:rFonts w:ascii="Garamond" w:hAnsi="Garamond" w:cs="Times New Roman"/>
          <w:b/>
          <w:bCs/>
          <w:sz w:val="24"/>
          <w:szCs w:val="24"/>
        </w:rPr>
        <w:t>construction and hurricane packages</w:t>
      </w:r>
      <w:r w:rsidR="00ED73C7">
        <w:rPr>
          <w:rFonts w:ascii="Garamond" w:hAnsi="Garamond" w:cs="Times New Roman"/>
          <w:b/>
          <w:bCs/>
          <w:sz w:val="24"/>
          <w:szCs w:val="24"/>
        </w:rPr>
        <w:t xml:space="preserve"> etc</w:t>
      </w:r>
      <w:r w:rsidR="00ED73C7" w:rsidRPr="00ED73C7">
        <w:rPr>
          <w:rFonts w:ascii="Garamond" w:hAnsi="Garamond" w:cs="Times New Roman"/>
          <w:b/>
          <w:bCs/>
          <w:sz w:val="24"/>
          <w:szCs w:val="24"/>
        </w:rPr>
        <w:t xml:space="preserve"> </w:t>
      </w:r>
      <w:r w:rsidR="00B2723B">
        <w:rPr>
          <w:rFonts w:ascii="Garamond" w:hAnsi="Garamond" w:cs="Times New Roman"/>
          <w:b/>
          <w:bCs/>
          <w:sz w:val="24"/>
          <w:szCs w:val="24"/>
        </w:rPr>
        <w:t xml:space="preserve">(Not exceeding </w:t>
      </w:r>
      <w:r w:rsidR="00ED73C7">
        <w:rPr>
          <w:rFonts w:ascii="Garamond" w:hAnsi="Garamond" w:cs="Times New Roman"/>
          <w:b/>
          <w:bCs/>
          <w:sz w:val="24"/>
          <w:szCs w:val="24"/>
        </w:rPr>
        <w:t>1</w:t>
      </w:r>
      <w:r w:rsidR="00C421C8">
        <w:rPr>
          <w:rFonts w:ascii="Garamond" w:hAnsi="Garamond" w:cs="Times New Roman"/>
          <w:b/>
          <w:bCs/>
          <w:sz w:val="24"/>
          <w:szCs w:val="24"/>
        </w:rPr>
        <w:t>5</w:t>
      </w:r>
      <w:r w:rsidR="00B2723B">
        <w:rPr>
          <w:rFonts w:ascii="Garamond" w:hAnsi="Garamond" w:cs="Times New Roman"/>
          <w:b/>
          <w:bCs/>
          <w:sz w:val="24"/>
          <w:szCs w:val="24"/>
        </w:rPr>
        <w:t>00 words)</w:t>
      </w:r>
    </w:p>
    <w:p w14:paraId="4E856993" w14:textId="77777777" w:rsidR="00B2723B" w:rsidRPr="00B2723B" w:rsidRDefault="00B2723B" w:rsidP="00B2723B">
      <w:pPr>
        <w:pStyle w:val="ListParagraph"/>
        <w:rPr>
          <w:rFonts w:ascii="Garamond" w:hAnsi="Garamond" w:cs="Times New Roman"/>
          <w:b/>
          <w:bCs/>
          <w:sz w:val="24"/>
          <w:szCs w:val="24"/>
        </w:rPr>
      </w:pPr>
    </w:p>
    <w:p w14:paraId="5D44A73E" w14:textId="522AF326" w:rsidR="00DA2E18" w:rsidRPr="00B2723B" w:rsidRDefault="00DA2E18" w:rsidP="00B2723B">
      <w:pPr>
        <w:pStyle w:val="ListParagraph"/>
        <w:numPr>
          <w:ilvl w:val="0"/>
          <w:numId w:val="8"/>
        </w:numPr>
        <w:rPr>
          <w:rFonts w:ascii="Garamond" w:hAnsi="Garamond" w:cs="Times New Roman"/>
          <w:sz w:val="24"/>
          <w:szCs w:val="24"/>
        </w:rPr>
      </w:pPr>
      <w:r w:rsidRPr="003C64BB">
        <w:rPr>
          <w:rFonts w:ascii="Garamond" w:hAnsi="Garamond"/>
          <w:b/>
          <w:bCs/>
          <w:sz w:val="24"/>
          <w:szCs w:val="24"/>
        </w:rPr>
        <w:t xml:space="preserve">Proof of </w:t>
      </w:r>
      <w:r w:rsidR="00C421C8">
        <w:rPr>
          <w:rFonts w:ascii="Garamond" w:hAnsi="Garamond"/>
          <w:b/>
          <w:bCs/>
          <w:sz w:val="24"/>
          <w:szCs w:val="24"/>
        </w:rPr>
        <w:t xml:space="preserve">evidence for invention or research that successfully alleviated </w:t>
      </w:r>
      <w:r w:rsidR="00CC2E93">
        <w:rPr>
          <w:rFonts w:ascii="Garamond" w:hAnsi="Garamond"/>
          <w:b/>
          <w:bCs/>
          <w:sz w:val="24"/>
          <w:szCs w:val="24"/>
        </w:rPr>
        <w:t xml:space="preserve">or has a greater potential for alleviation of </w:t>
      </w:r>
      <w:r w:rsidR="00C421C8">
        <w:rPr>
          <w:rFonts w:ascii="Garamond" w:hAnsi="Garamond"/>
          <w:b/>
          <w:bCs/>
          <w:sz w:val="24"/>
          <w:szCs w:val="24"/>
        </w:rPr>
        <w:t xml:space="preserve">the impacts of hurricanes and or earthquakes </w:t>
      </w:r>
      <w:r w:rsidR="00B2723B" w:rsidRPr="00986E49">
        <w:rPr>
          <w:rFonts w:ascii="Garamond" w:hAnsi="Garamond" w:cs="Times New Roman"/>
          <w:sz w:val="24"/>
          <w:szCs w:val="24"/>
        </w:rPr>
        <w:t xml:space="preserve">(Please include supporting </w:t>
      </w:r>
      <w:r w:rsidR="00C421C8">
        <w:rPr>
          <w:rFonts w:ascii="Garamond" w:hAnsi="Garamond" w:cs="Times New Roman"/>
          <w:sz w:val="24"/>
          <w:szCs w:val="24"/>
        </w:rPr>
        <w:t xml:space="preserve">documents, </w:t>
      </w:r>
      <w:r w:rsidR="004F1870">
        <w:rPr>
          <w:rFonts w:ascii="Garamond" w:hAnsi="Garamond" w:cs="Times New Roman"/>
          <w:sz w:val="24"/>
          <w:szCs w:val="24"/>
        </w:rPr>
        <w:t xml:space="preserve">list of </w:t>
      </w:r>
      <w:r w:rsidR="00C421C8">
        <w:rPr>
          <w:rFonts w:ascii="Garamond" w:hAnsi="Garamond" w:cs="Times New Roman"/>
          <w:sz w:val="24"/>
          <w:szCs w:val="24"/>
        </w:rPr>
        <w:t>research papers/technical bulletins/newspaper</w:t>
      </w:r>
      <w:r w:rsidR="00980508">
        <w:rPr>
          <w:rFonts w:ascii="Garamond" w:hAnsi="Garamond" w:cs="Times New Roman"/>
          <w:sz w:val="24"/>
          <w:szCs w:val="24"/>
        </w:rPr>
        <w:t xml:space="preserve"> articles</w:t>
      </w:r>
      <w:r w:rsidR="00C421C8">
        <w:rPr>
          <w:rFonts w:ascii="Garamond" w:hAnsi="Garamond" w:cs="Times New Roman"/>
          <w:sz w:val="24"/>
          <w:szCs w:val="24"/>
        </w:rPr>
        <w:t>/</w:t>
      </w:r>
      <w:r w:rsidR="00B2723B" w:rsidRPr="00986E49">
        <w:rPr>
          <w:rFonts w:ascii="Garamond" w:hAnsi="Garamond" w:cs="Times New Roman"/>
          <w:sz w:val="24"/>
          <w:szCs w:val="24"/>
        </w:rPr>
        <w:t>statement</w:t>
      </w:r>
      <w:r w:rsidR="004F1870">
        <w:rPr>
          <w:rFonts w:ascii="Garamond" w:hAnsi="Garamond" w:cs="Times New Roman"/>
          <w:sz w:val="24"/>
          <w:szCs w:val="24"/>
        </w:rPr>
        <w:t xml:space="preserve"> of demonstrations</w:t>
      </w:r>
      <w:r w:rsidR="00C421C8">
        <w:rPr>
          <w:rFonts w:ascii="Garamond" w:hAnsi="Garamond" w:cs="Times New Roman"/>
          <w:sz w:val="24"/>
          <w:szCs w:val="24"/>
        </w:rPr>
        <w:t xml:space="preserve">/ </w:t>
      </w:r>
      <w:r w:rsidR="004F1870">
        <w:rPr>
          <w:rFonts w:ascii="Garamond" w:hAnsi="Garamond" w:cs="Times New Roman"/>
          <w:sz w:val="24"/>
          <w:szCs w:val="24"/>
        </w:rPr>
        <w:t>p</w:t>
      </w:r>
      <w:r w:rsidR="00C421C8">
        <w:rPr>
          <w:rFonts w:ascii="Garamond" w:hAnsi="Garamond" w:cs="Times New Roman"/>
          <w:sz w:val="24"/>
          <w:szCs w:val="24"/>
        </w:rPr>
        <w:t>ictures and videos</w:t>
      </w:r>
      <w:r w:rsidR="004F1870">
        <w:rPr>
          <w:rFonts w:ascii="Garamond" w:hAnsi="Garamond" w:cs="Times New Roman"/>
          <w:sz w:val="24"/>
          <w:szCs w:val="24"/>
        </w:rPr>
        <w:t xml:space="preserve"> through suitable links/Illustrations</w:t>
      </w:r>
      <w:r w:rsidR="00B2723B" w:rsidRPr="00986E49">
        <w:rPr>
          <w:rFonts w:ascii="Garamond" w:hAnsi="Garamond" w:cs="Times New Roman"/>
          <w:sz w:val="24"/>
          <w:szCs w:val="24"/>
        </w:rPr>
        <w:t xml:space="preserve"> as </w:t>
      </w:r>
      <w:r w:rsidR="00C421C8">
        <w:rPr>
          <w:rFonts w:ascii="Garamond" w:hAnsi="Garamond" w:cs="Times New Roman"/>
          <w:sz w:val="24"/>
          <w:szCs w:val="24"/>
        </w:rPr>
        <w:t xml:space="preserve">much </w:t>
      </w:r>
      <w:r w:rsidR="00B2723B" w:rsidRPr="00986E49">
        <w:rPr>
          <w:rFonts w:ascii="Garamond" w:hAnsi="Garamond" w:cs="Times New Roman"/>
          <w:sz w:val="24"/>
          <w:szCs w:val="24"/>
        </w:rPr>
        <w:t>as possible</w:t>
      </w:r>
      <w:r w:rsidR="004F1870">
        <w:rPr>
          <w:rFonts w:ascii="Garamond" w:hAnsi="Garamond" w:cs="Times New Roman"/>
          <w:sz w:val="24"/>
          <w:szCs w:val="24"/>
        </w:rPr>
        <w:t xml:space="preserve"> </w:t>
      </w:r>
      <w:r w:rsidR="00E613CD">
        <w:rPr>
          <w:rFonts w:ascii="Garamond" w:hAnsi="Garamond" w:cs="Times New Roman"/>
          <w:sz w:val="24"/>
          <w:szCs w:val="24"/>
        </w:rPr>
        <w:t xml:space="preserve">that are related </w:t>
      </w:r>
      <w:r w:rsidR="004F1870">
        <w:rPr>
          <w:rFonts w:ascii="Garamond" w:hAnsi="Garamond" w:cs="Times New Roman"/>
          <w:sz w:val="24"/>
          <w:szCs w:val="24"/>
        </w:rPr>
        <w:t xml:space="preserve">to your submission for HEAR </w:t>
      </w:r>
      <w:r w:rsidR="00B42AFA">
        <w:rPr>
          <w:rFonts w:ascii="Garamond" w:hAnsi="Garamond" w:cs="Times New Roman"/>
          <w:sz w:val="24"/>
          <w:szCs w:val="24"/>
        </w:rPr>
        <w:t>A</w:t>
      </w:r>
      <w:r w:rsidR="004F1870">
        <w:rPr>
          <w:rFonts w:ascii="Garamond" w:hAnsi="Garamond" w:cs="Times New Roman"/>
          <w:sz w:val="24"/>
          <w:szCs w:val="24"/>
        </w:rPr>
        <w:t>WARD</w:t>
      </w:r>
      <w:r w:rsidR="00B2723B" w:rsidRPr="00986E49">
        <w:rPr>
          <w:rFonts w:ascii="Garamond" w:hAnsi="Garamond" w:cs="Times New Roman"/>
          <w:sz w:val="24"/>
          <w:szCs w:val="24"/>
        </w:rPr>
        <w:t xml:space="preserve">) </w:t>
      </w:r>
    </w:p>
    <w:p w14:paraId="2DD0EFBC" w14:textId="77777777" w:rsidR="00DA2E18" w:rsidRPr="00DA2E18" w:rsidRDefault="00DA2E18" w:rsidP="00DA2E18">
      <w:pPr>
        <w:pStyle w:val="ListParagraph"/>
        <w:rPr>
          <w:rFonts w:ascii="Garamond" w:hAnsi="Garamond" w:cs="Times New Roman"/>
          <w:b/>
          <w:sz w:val="24"/>
          <w:szCs w:val="24"/>
        </w:rPr>
      </w:pPr>
    </w:p>
    <w:p w14:paraId="2738861C" w14:textId="0F0AB5B8" w:rsidR="00321403" w:rsidRDefault="00321403" w:rsidP="00B2723B">
      <w:pPr>
        <w:pStyle w:val="ListParagraph"/>
        <w:numPr>
          <w:ilvl w:val="0"/>
          <w:numId w:val="8"/>
        </w:numPr>
        <w:rPr>
          <w:rFonts w:ascii="Garamond" w:hAnsi="Garamond" w:cs="Times New Roman"/>
          <w:sz w:val="24"/>
          <w:szCs w:val="24"/>
        </w:rPr>
      </w:pPr>
      <w:r w:rsidRPr="00A819B4">
        <w:rPr>
          <w:rFonts w:ascii="Garamond" w:hAnsi="Garamond" w:cs="Times New Roman"/>
          <w:b/>
          <w:sz w:val="24"/>
          <w:szCs w:val="24"/>
        </w:rPr>
        <w:t xml:space="preserve">Statement of nomination for the </w:t>
      </w:r>
      <w:r w:rsidR="00C421C8" w:rsidRPr="00C421C8">
        <w:rPr>
          <w:rFonts w:ascii="Garamond" w:hAnsi="Garamond"/>
          <w:b/>
          <w:bCs/>
          <w:sz w:val="24"/>
          <w:szCs w:val="24"/>
        </w:rPr>
        <w:t xml:space="preserve">HURRICANE AND EARTHQUAKE ALLEVIATION </w:t>
      </w:r>
      <w:r w:rsidR="004F1870">
        <w:rPr>
          <w:rFonts w:ascii="Garamond" w:hAnsi="Garamond"/>
          <w:b/>
          <w:bCs/>
          <w:sz w:val="24"/>
          <w:szCs w:val="24"/>
        </w:rPr>
        <w:t xml:space="preserve">RESEARCH </w:t>
      </w:r>
      <w:r w:rsidR="00B42AFA">
        <w:rPr>
          <w:rFonts w:ascii="Garamond" w:hAnsi="Garamond"/>
          <w:b/>
          <w:bCs/>
          <w:sz w:val="24"/>
          <w:szCs w:val="24"/>
        </w:rPr>
        <w:t>A</w:t>
      </w:r>
      <w:r w:rsidR="00C421C8" w:rsidRPr="00C421C8">
        <w:rPr>
          <w:rFonts w:ascii="Garamond" w:hAnsi="Garamond"/>
          <w:b/>
          <w:bCs/>
          <w:sz w:val="24"/>
          <w:szCs w:val="24"/>
        </w:rPr>
        <w:t>WARD</w:t>
      </w:r>
      <w:r w:rsidR="00B2723B" w:rsidRPr="00B2723B">
        <w:rPr>
          <w:rFonts w:ascii="Garamond" w:hAnsi="Garamond" w:cs="Times New Roman"/>
          <w:b/>
          <w:sz w:val="24"/>
          <w:szCs w:val="24"/>
        </w:rPr>
        <w:t xml:space="preserve"> </w:t>
      </w:r>
      <w:r w:rsidRPr="00A819B4">
        <w:rPr>
          <w:rFonts w:ascii="Garamond" w:hAnsi="Garamond" w:cs="Times New Roman"/>
          <w:sz w:val="24"/>
          <w:szCs w:val="24"/>
        </w:rPr>
        <w:t>(</w:t>
      </w:r>
      <w:r w:rsidR="007A36C3" w:rsidRPr="00A819B4">
        <w:rPr>
          <w:rFonts w:ascii="Garamond" w:hAnsi="Garamond" w:cs="Times New Roman"/>
          <w:sz w:val="24"/>
          <w:szCs w:val="24"/>
        </w:rPr>
        <w:t xml:space="preserve">Please state </w:t>
      </w:r>
      <w:r w:rsidRPr="00A819B4">
        <w:rPr>
          <w:rFonts w:ascii="Garamond" w:hAnsi="Garamond" w:cs="Times New Roman"/>
          <w:sz w:val="24"/>
          <w:szCs w:val="24"/>
        </w:rPr>
        <w:t xml:space="preserve">why </w:t>
      </w:r>
      <w:r w:rsidR="007A36C3" w:rsidRPr="00A819B4">
        <w:rPr>
          <w:rFonts w:ascii="Garamond" w:hAnsi="Garamond" w:cs="Times New Roman"/>
          <w:sz w:val="24"/>
          <w:szCs w:val="24"/>
        </w:rPr>
        <w:t xml:space="preserve">you </w:t>
      </w:r>
      <w:r w:rsidRPr="00A819B4">
        <w:rPr>
          <w:rFonts w:ascii="Garamond" w:hAnsi="Garamond" w:cs="Times New Roman"/>
          <w:sz w:val="24"/>
          <w:szCs w:val="24"/>
        </w:rPr>
        <w:t>should be considered for this award</w:t>
      </w:r>
      <w:r w:rsidR="007A36C3" w:rsidRPr="00A819B4">
        <w:rPr>
          <w:rFonts w:ascii="Garamond" w:hAnsi="Garamond" w:cs="Times New Roman"/>
          <w:sz w:val="24"/>
          <w:szCs w:val="24"/>
        </w:rPr>
        <w:t xml:space="preserve">. This statement of nomination </w:t>
      </w:r>
      <w:r w:rsidR="00A819B4" w:rsidRPr="00A819B4">
        <w:rPr>
          <w:rFonts w:ascii="Garamond" w:hAnsi="Garamond" w:cs="Times New Roman"/>
          <w:sz w:val="24"/>
          <w:szCs w:val="24"/>
        </w:rPr>
        <w:t xml:space="preserve">should </w:t>
      </w:r>
      <w:r w:rsidRPr="00A819B4">
        <w:rPr>
          <w:rFonts w:ascii="Garamond" w:hAnsi="Garamond" w:cs="Times New Roman"/>
          <w:sz w:val="24"/>
          <w:szCs w:val="24"/>
        </w:rPr>
        <w:t>not exceed 1</w:t>
      </w:r>
      <w:r w:rsidR="00B2723B">
        <w:rPr>
          <w:rFonts w:ascii="Garamond" w:hAnsi="Garamond" w:cs="Times New Roman"/>
          <w:sz w:val="24"/>
          <w:szCs w:val="24"/>
        </w:rPr>
        <w:t>5</w:t>
      </w:r>
      <w:r w:rsidRPr="00A819B4">
        <w:rPr>
          <w:rFonts w:ascii="Garamond" w:hAnsi="Garamond" w:cs="Times New Roman"/>
          <w:sz w:val="24"/>
          <w:szCs w:val="24"/>
        </w:rPr>
        <w:t>00 words)</w:t>
      </w:r>
    </w:p>
    <w:p w14:paraId="0CE47501" w14:textId="77777777" w:rsidR="00B2723B" w:rsidRPr="00B2723B" w:rsidRDefault="00B2723B" w:rsidP="00B2723B">
      <w:pPr>
        <w:pStyle w:val="ListParagraph"/>
        <w:rPr>
          <w:rFonts w:ascii="Garamond" w:hAnsi="Garamond" w:cs="Times New Roman"/>
          <w:sz w:val="24"/>
          <w:szCs w:val="24"/>
        </w:rPr>
      </w:pPr>
    </w:p>
    <w:p w14:paraId="5DBD7629" w14:textId="77777777" w:rsidR="00BC2504" w:rsidRPr="00A819B4" w:rsidRDefault="00BC2504" w:rsidP="00BC2504">
      <w:pPr>
        <w:pStyle w:val="ListParagraph"/>
        <w:rPr>
          <w:rFonts w:ascii="Garamond" w:hAnsi="Garamond" w:cs="Times New Roman"/>
          <w:color w:val="0000FF"/>
          <w:sz w:val="24"/>
          <w:szCs w:val="24"/>
        </w:rPr>
      </w:pPr>
    </w:p>
    <w:p w14:paraId="61D7F6E2" w14:textId="5C233F8E" w:rsidR="004B0829" w:rsidRPr="000C2636" w:rsidRDefault="000C2636" w:rsidP="000C2636">
      <w:pPr>
        <w:rPr>
          <w:rFonts w:ascii="Garamond" w:hAnsi="Garamond"/>
          <w:sz w:val="24"/>
          <w:szCs w:val="24"/>
        </w:rPr>
      </w:pPr>
      <w:r w:rsidRPr="000C2636">
        <w:rPr>
          <w:rFonts w:ascii="Garamond" w:hAnsi="Garamond"/>
          <w:sz w:val="24"/>
          <w:szCs w:val="24"/>
        </w:rPr>
        <w:t>I hereby certify that</w:t>
      </w:r>
      <w:r>
        <w:rPr>
          <w:rFonts w:ascii="Garamond" w:hAnsi="Garamond"/>
          <w:sz w:val="24"/>
          <w:szCs w:val="24"/>
        </w:rPr>
        <w:t xml:space="preserve"> </w:t>
      </w:r>
      <w:r w:rsidRPr="000C2636">
        <w:rPr>
          <w:rFonts w:ascii="Garamond" w:hAnsi="Garamond"/>
          <w:sz w:val="24"/>
          <w:szCs w:val="24"/>
        </w:rPr>
        <w:t xml:space="preserve">the information </w:t>
      </w:r>
      <w:r>
        <w:rPr>
          <w:rFonts w:ascii="Garamond" w:hAnsi="Garamond"/>
          <w:sz w:val="24"/>
          <w:szCs w:val="24"/>
        </w:rPr>
        <w:t xml:space="preserve">given above </w:t>
      </w:r>
      <w:r w:rsidRPr="000C2636">
        <w:rPr>
          <w:rFonts w:ascii="Garamond" w:hAnsi="Garamond"/>
          <w:sz w:val="24"/>
          <w:szCs w:val="24"/>
        </w:rPr>
        <w:t>is true</w:t>
      </w:r>
      <w:r>
        <w:rPr>
          <w:rFonts w:ascii="Garamond" w:hAnsi="Garamond"/>
          <w:sz w:val="24"/>
          <w:szCs w:val="24"/>
        </w:rPr>
        <w:t xml:space="preserve"> </w:t>
      </w:r>
      <w:r w:rsidR="00C14E74">
        <w:rPr>
          <w:rFonts w:ascii="Garamond" w:hAnsi="Garamond"/>
          <w:sz w:val="24"/>
          <w:szCs w:val="24"/>
        </w:rPr>
        <w:t xml:space="preserve">and accurate to the best of my knowledge </w:t>
      </w:r>
      <w:r w:rsidRPr="000C2636">
        <w:rPr>
          <w:rFonts w:ascii="Garamond" w:hAnsi="Garamond"/>
          <w:sz w:val="24"/>
          <w:szCs w:val="24"/>
        </w:rPr>
        <w:t xml:space="preserve">and </w:t>
      </w:r>
      <w:r>
        <w:rPr>
          <w:rFonts w:ascii="Garamond" w:hAnsi="Garamond"/>
          <w:sz w:val="24"/>
          <w:szCs w:val="24"/>
        </w:rPr>
        <w:t>originated from my original work</w:t>
      </w:r>
      <w:r w:rsidRPr="000C2636">
        <w:rPr>
          <w:rFonts w:ascii="Garamond" w:hAnsi="Garamond"/>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968"/>
        <w:gridCol w:w="3621"/>
      </w:tblGrid>
      <w:tr w:rsidR="00DB319B" w:rsidRPr="00A819B4" w14:paraId="313D3271" w14:textId="77777777" w:rsidTr="00DA2E18">
        <w:tc>
          <w:tcPr>
            <w:tcW w:w="4771" w:type="dxa"/>
            <w:tcBorders>
              <w:bottom w:val="single" w:sz="4" w:space="0" w:color="auto"/>
            </w:tcBorders>
          </w:tcPr>
          <w:p w14:paraId="5FBC1758" w14:textId="77777777" w:rsidR="00F51530" w:rsidRPr="00A819B4" w:rsidRDefault="00F51530" w:rsidP="00802023">
            <w:pPr>
              <w:rPr>
                <w:rFonts w:ascii="Garamond" w:hAnsi="Garamond" w:cs="Times New Roman"/>
                <w:sz w:val="24"/>
              </w:rPr>
            </w:pPr>
          </w:p>
          <w:p w14:paraId="4DD8754B" w14:textId="77777777" w:rsidR="00F51530" w:rsidRPr="00A819B4" w:rsidRDefault="00F51530" w:rsidP="00802023">
            <w:pPr>
              <w:rPr>
                <w:rFonts w:ascii="Garamond" w:hAnsi="Garamond" w:cs="Times New Roman"/>
                <w:sz w:val="24"/>
              </w:rPr>
            </w:pPr>
          </w:p>
          <w:p w14:paraId="3D1C8659" w14:textId="77777777" w:rsidR="00F51530" w:rsidRPr="00A819B4" w:rsidRDefault="00F51530" w:rsidP="00802023">
            <w:pPr>
              <w:rPr>
                <w:rFonts w:ascii="Garamond" w:hAnsi="Garamond" w:cs="Times New Roman"/>
                <w:sz w:val="24"/>
              </w:rPr>
            </w:pPr>
          </w:p>
          <w:p w14:paraId="0A5AD841" w14:textId="77777777" w:rsidR="00F51530" w:rsidRPr="00A819B4" w:rsidRDefault="00F51530" w:rsidP="00802023">
            <w:pPr>
              <w:rPr>
                <w:rFonts w:ascii="Garamond" w:hAnsi="Garamond" w:cs="Times New Roman"/>
                <w:sz w:val="24"/>
              </w:rPr>
            </w:pPr>
          </w:p>
        </w:tc>
        <w:tc>
          <w:tcPr>
            <w:tcW w:w="968" w:type="dxa"/>
          </w:tcPr>
          <w:p w14:paraId="5A26F9DF" w14:textId="77777777" w:rsidR="00DB319B" w:rsidRPr="00A819B4" w:rsidRDefault="00DB319B" w:rsidP="00802023">
            <w:pPr>
              <w:rPr>
                <w:rFonts w:ascii="Garamond" w:hAnsi="Garamond" w:cs="Times New Roman"/>
                <w:sz w:val="24"/>
              </w:rPr>
            </w:pPr>
          </w:p>
        </w:tc>
        <w:tc>
          <w:tcPr>
            <w:tcW w:w="3621" w:type="dxa"/>
            <w:tcBorders>
              <w:bottom w:val="single" w:sz="4" w:space="0" w:color="auto"/>
            </w:tcBorders>
          </w:tcPr>
          <w:p w14:paraId="244CCC0F" w14:textId="77777777" w:rsidR="00DB319B" w:rsidRPr="00A819B4" w:rsidRDefault="00DB319B" w:rsidP="00802023">
            <w:pPr>
              <w:rPr>
                <w:rFonts w:ascii="Garamond" w:hAnsi="Garamond" w:cs="Times New Roman"/>
                <w:sz w:val="24"/>
              </w:rPr>
            </w:pPr>
          </w:p>
        </w:tc>
      </w:tr>
      <w:tr w:rsidR="00DB319B" w:rsidRPr="005E1F87" w14:paraId="361D9E17" w14:textId="77777777" w:rsidTr="00DA2E18">
        <w:tc>
          <w:tcPr>
            <w:tcW w:w="4771" w:type="dxa"/>
            <w:tcBorders>
              <w:top w:val="single" w:sz="4" w:space="0" w:color="auto"/>
            </w:tcBorders>
          </w:tcPr>
          <w:p w14:paraId="13C4EE79" w14:textId="71203B8E" w:rsidR="00DB319B" w:rsidRPr="00A819B4" w:rsidRDefault="000C2636" w:rsidP="00DB319B">
            <w:pPr>
              <w:jc w:val="center"/>
              <w:rPr>
                <w:rFonts w:ascii="Garamond" w:hAnsi="Garamond" w:cs="Times New Roman"/>
                <w:b/>
                <w:sz w:val="24"/>
              </w:rPr>
            </w:pPr>
            <w:r>
              <w:rPr>
                <w:rFonts w:ascii="Garamond" w:hAnsi="Garamond" w:cs="Times New Roman"/>
                <w:b/>
                <w:sz w:val="24"/>
              </w:rPr>
              <w:t xml:space="preserve">Name &amp; </w:t>
            </w:r>
            <w:r w:rsidR="00DB319B" w:rsidRPr="00A819B4">
              <w:rPr>
                <w:rFonts w:ascii="Garamond" w:hAnsi="Garamond" w:cs="Times New Roman"/>
                <w:b/>
                <w:sz w:val="24"/>
              </w:rPr>
              <w:t>Signature of Applicant</w:t>
            </w:r>
          </w:p>
        </w:tc>
        <w:tc>
          <w:tcPr>
            <w:tcW w:w="968" w:type="dxa"/>
          </w:tcPr>
          <w:p w14:paraId="04FD4E22" w14:textId="77777777" w:rsidR="00DB319B" w:rsidRPr="00A819B4" w:rsidRDefault="00DB319B" w:rsidP="00802023">
            <w:pPr>
              <w:jc w:val="center"/>
              <w:rPr>
                <w:rFonts w:ascii="Garamond" w:hAnsi="Garamond" w:cs="Times New Roman"/>
                <w:b/>
                <w:sz w:val="24"/>
              </w:rPr>
            </w:pPr>
          </w:p>
        </w:tc>
        <w:tc>
          <w:tcPr>
            <w:tcW w:w="3621" w:type="dxa"/>
            <w:tcBorders>
              <w:top w:val="single" w:sz="4" w:space="0" w:color="auto"/>
            </w:tcBorders>
          </w:tcPr>
          <w:p w14:paraId="04AB2E58" w14:textId="77777777" w:rsidR="00DB319B" w:rsidRPr="005E1F87" w:rsidRDefault="00DB319B" w:rsidP="00802023">
            <w:pPr>
              <w:jc w:val="center"/>
              <w:rPr>
                <w:rFonts w:ascii="Garamond" w:hAnsi="Garamond" w:cs="Times New Roman"/>
                <w:b/>
                <w:sz w:val="24"/>
              </w:rPr>
            </w:pPr>
            <w:r w:rsidRPr="00A819B4">
              <w:rPr>
                <w:rFonts w:ascii="Garamond" w:hAnsi="Garamond" w:cs="Times New Roman"/>
                <w:b/>
                <w:sz w:val="24"/>
              </w:rPr>
              <w:t>Date</w:t>
            </w:r>
          </w:p>
        </w:tc>
      </w:tr>
    </w:tbl>
    <w:p w14:paraId="2946B412" w14:textId="11A73870" w:rsidR="00DB319B" w:rsidRDefault="00DB319B" w:rsidP="00A41943">
      <w:pPr>
        <w:rPr>
          <w:rFonts w:ascii="Garamond" w:hAnsi="Garamond" w:cs="Times New Roman"/>
          <w:sz w:val="24"/>
        </w:rPr>
      </w:pPr>
    </w:p>
    <w:sectPr w:rsidR="00DB319B" w:rsidSect="00C421C8">
      <w:footerReference w:type="default" r:id="rId12"/>
      <w:pgSz w:w="12240" w:h="15840" w:code="1"/>
      <w:pgMar w:top="1440" w:right="1440" w:bottom="1440" w:left="1440" w:header="709" w:footer="210"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E203C" w14:textId="77777777" w:rsidR="0051762B" w:rsidRDefault="0051762B" w:rsidP="00D41051">
      <w:pPr>
        <w:spacing w:after="0" w:line="240" w:lineRule="auto"/>
      </w:pPr>
      <w:r>
        <w:separator/>
      </w:r>
    </w:p>
  </w:endnote>
  <w:endnote w:type="continuationSeparator" w:id="0">
    <w:p w14:paraId="08868334" w14:textId="77777777" w:rsidR="0051762B" w:rsidRDefault="0051762B" w:rsidP="00D4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588777"/>
      <w:docPartObj>
        <w:docPartGallery w:val="Page Numbers (Bottom of Page)"/>
        <w:docPartUnique/>
      </w:docPartObj>
    </w:sdtPr>
    <w:sdtEndPr>
      <w:rPr>
        <w:sz w:val="20"/>
        <w:szCs w:val="20"/>
      </w:rPr>
    </w:sdtEndPr>
    <w:sdtContent>
      <w:p w14:paraId="4C1F3FBD" w14:textId="1C05ED28" w:rsidR="00377E7F" w:rsidRDefault="00EA3C51">
        <w:pPr>
          <w:pStyle w:val="Footer"/>
          <w:jc w:val="center"/>
        </w:pPr>
        <w:r w:rsidRPr="00DF549B">
          <w:rPr>
            <w:sz w:val="20"/>
            <w:szCs w:val="20"/>
          </w:rPr>
          <w:fldChar w:fldCharType="begin"/>
        </w:r>
        <w:r w:rsidR="00377E7F" w:rsidRPr="00DF549B">
          <w:rPr>
            <w:sz w:val="20"/>
            <w:szCs w:val="20"/>
          </w:rPr>
          <w:instrText xml:space="preserve"> PAGE   \* MERGEFORMAT </w:instrText>
        </w:r>
        <w:r w:rsidRPr="00DF549B">
          <w:rPr>
            <w:sz w:val="20"/>
            <w:szCs w:val="20"/>
          </w:rPr>
          <w:fldChar w:fldCharType="separate"/>
        </w:r>
        <w:r w:rsidR="00186C6E">
          <w:rPr>
            <w:noProof/>
            <w:sz w:val="20"/>
            <w:szCs w:val="20"/>
          </w:rPr>
          <w:t>3</w:t>
        </w:r>
        <w:r w:rsidRPr="00DF549B">
          <w:rPr>
            <w:sz w:val="20"/>
            <w:szCs w:val="20"/>
          </w:rPr>
          <w:fldChar w:fldCharType="end"/>
        </w:r>
      </w:p>
    </w:sdtContent>
  </w:sdt>
  <w:p w14:paraId="65DD084E" w14:textId="77777777" w:rsidR="00377E7F" w:rsidRDefault="00377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1AFA5" w14:textId="77777777" w:rsidR="0051762B" w:rsidRDefault="0051762B" w:rsidP="00D41051">
      <w:pPr>
        <w:spacing w:after="0" w:line="240" w:lineRule="auto"/>
      </w:pPr>
      <w:r>
        <w:separator/>
      </w:r>
    </w:p>
  </w:footnote>
  <w:footnote w:type="continuationSeparator" w:id="0">
    <w:p w14:paraId="2B4E53D2" w14:textId="77777777" w:rsidR="0051762B" w:rsidRDefault="0051762B" w:rsidP="00D41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5AAC"/>
    <w:multiLevelType w:val="hybridMultilevel"/>
    <w:tmpl w:val="D4AC7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42AC"/>
    <w:multiLevelType w:val="hybridMultilevel"/>
    <w:tmpl w:val="1E249E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949D1"/>
    <w:multiLevelType w:val="hybridMultilevel"/>
    <w:tmpl w:val="2D84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67639"/>
    <w:multiLevelType w:val="hybridMultilevel"/>
    <w:tmpl w:val="A61AB6CE"/>
    <w:lvl w:ilvl="0" w:tplc="F252BCFC">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9F3E4E"/>
    <w:multiLevelType w:val="hybridMultilevel"/>
    <w:tmpl w:val="F0128D50"/>
    <w:lvl w:ilvl="0" w:tplc="2C09000F">
      <w:start w:val="1"/>
      <w:numFmt w:val="decimal"/>
      <w:lvlText w:val="%1."/>
      <w:lvlJc w:val="lef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5" w15:restartNumberingAfterBreak="0">
    <w:nsid w:val="35F66896"/>
    <w:multiLevelType w:val="hybridMultilevel"/>
    <w:tmpl w:val="0D003E80"/>
    <w:lvl w:ilvl="0" w:tplc="95E2A22C">
      <w:start w:val="1"/>
      <w:numFmt w:val="decimal"/>
      <w:lvlText w:val="%1."/>
      <w:lvlJc w:val="left"/>
      <w:pPr>
        <w:ind w:left="1080" w:hanging="72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 w15:restartNumberingAfterBreak="0">
    <w:nsid w:val="3C3873CE"/>
    <w:multiLevelType w:val="hybridMultilevel"/>
    <w:tmpl w:val="EFE4B76C"/>
    <w:lvl w:ilvl="0" w:tplc="2C090013">
      <w:start w:val="1"/>
      <w:numFmt w:val="upperRoman"/>
      <w:lvlText w:val="%1."/>
      <w:lvlJc w:val="righ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7" w15:restartNumberingAfterBreak="0">
    <w:nsid w:val="638943E2"/>
    <w:multiLevelType w:val="hybridMultilevel"/>
    <w:tmpl w:val="CCE61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E2D09"/>
    <w:multiLevelType w:val="hybridMultilevel"/>
    <w:tmpl w:val="9EC45906"/>
    <w:lvl w:ilvl="0" w:tplc="2C090001">
      <w:start w:val="1"/>
      <w:numFmt w:val="bullet"/>
      <w:lvlText w:val=""/>
      <w:lvlJc w:val="left"/>
      <w:pPr>
        <w:ind w:left="1170" w:hanging="360"/>
      </w:pPr>
      <w:rPr>
        <w:rFonts w:ascii="Symbol" w:hAnsi="Symbol" w:hint="default"/>
      </w:rPr>
    </w:lvl>
    <w:lvl w:ilvl="1" w:tplc="2C090003" w:tentative="1">
      <w:start w:val="1"/>
      <w:numFmt w:val="bullet"/>
      <w:lvlText w:val="o"/>
      <w:lvlJc w:val="left"/>
      <w:pPr>
        <w:ind w:left="1890" w:hanging="360"/>
      </w:pPr>
      <w:rPr>
        <w:rFonts w:ascii="Courier New" w:hAnsi="Courier New" w:cs="Courier New" w:hint="default"/>
      </w:rPr>
    </w:lvl>
    <w:lvl w:ilvl="2" w:tplc="2C090005" w:tentative="1">
      <w:start w:val="1"/>
      <w:numFmt w:val="bullet"/>
      <w:lvlText w:val=""/>
      <w:lvlJc w:val="left"/>
      <w:pPr>
        <w:ind w:left="2610" w:hanging="360"/>
      </w:pPr>
      <w:rPr>
        <w:rFonts w:ascii="Wingdings" w:hAnsi="Wingdings" w:hint="default"/>
      </w:rPr>
    </w:lvl>
    <w:lvl w:ilvl="3" w:tplc="2C090001" w:tentative="1">
      <w:start w:val="1"/>
      <w:numFmt w:val="bullet"/>
      <w:lvlText w:val=""/>
      <w:lvlJc w:val="left"/>
      <w:pPr>
        <w:ind w:left="3330" w:hanging="360"/>
      </w:pPr>
      <w:rPr>
        <w:rFonts w:ascii="Symbol" w:hAnsi="Symbol" w:hint="default"/>
      </w:rPr>
    </w:lvl>
    <w:lvl w:ilvl="4" w:tplc="2C090003" w:tentative="1">
      <w:start w:val="1"/>
      <w:numFmt w:val="bullet"/>
      <w:lvlText w:val="o"/>
      <w:lvlJc w:val="left"/>
      <w:pPr>
        <w:ind w:left="4050" w:hanging="360"/>
      </w:pPr>
      <w:rPr>
        <w:rFonts w:ascii="Courier New" w:hAnsi="Courier New" w:cs="Courier New" w:hint="default"/>
      </w:rPr>
    </w:lvl>
    <w:lvl w:ilvl="5" w:tplc="2C090005" w:tentative="1">
      <w:start w:val="1"/>
      <w:numFmt w:val="bullet"/>
      <w:lvlText w:val=""/>
      <w:lvlJc w:val="left"/>
      <w:pPr>
        <w:ind w:left="4770" w:hanging="360"/>
      </w:pPr>
      <w:rPr>
        <w:rFonts w:ascii="Wingdings" w:hAnsi="Wingdings" w:hint="default"/>
      </w:rPr>
    </w:lvl>
    <w:lvl w:ilvl="6" w:tplc="2C090001" w:tentative="1">
      <w:start w:val="1"/>
      <w:numFmt w:val="bullet"/>
      <w:lvlText w:val=""/>
      <w:lvlJc w:val="left"/>
      <w:pPr>
        <w:ind w:left="5490" w:hanging="360"/>
      </w:pPr>
      <w:rPr>
        <w:rFonts w:ascii="Symbol" w:hAnsi="Symbol" w:hint="default"/>
      </w:rPr>
    </w:lvl>
    <w:lvl w:ilvl="7" w:tplc="2C090003" w:tentative="1">
      <w:start w:val="1"/>
      <w:numFmt w:val="bullet"/>
      <w:lvlText w:val="o"/>
      <w:lvlJc w:val="left"/>
      <w:pPr>
        <w:ind w:left="6210" w:hanging="360"/>
      </w:pPr>
      <w:rPr>
        <w:rFonts w:ascii="Courier New" w:hAnsi="Courier New" w:cs="Courier New" w:hint="default"/>
      </w:rPr>
    </w:lvl>
    <w:lvl w:ilvl="8" w:tplc="2C090005" w:tentative="1">
      <w:start w:val="1"/>
      <w:numFmt w:val="bullet"/>
      <w:lvlText w:val=""/>
      <w:lvlJc w:val="left"/>
      <w:pPr>
        <w:ind w:left="6930" w:hanging="360"/>
      </w:pPr>
      <w:rPr>
        <w:rFonts w:ascii="Wingdings" w:hAnsi="Wingdings" w:hint="default"/>
      </w:rPr>
    </w:lvl>
  </w:abstractNum>
  <w:abstractNum w:abstractNumId="9" w15:restartNumberingAfterBreak="0">
    <w:nsid w:val="6CDF71D3"/>
    <w:multiLevelType w:val="hybridMultilevel"/>
    <w:tmpl w:val="415E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777118">
    <w:abstractNumId w:val="5"/>
  </w:num>
  <w:num w:numId="2" w16cid:durableId="224217424">
    <w:abstractNumId w:val="0"/>
  </w:num>
  <w:num w:numId="3" w16cid:durableId="338626372">
    <w:abstractNumId w:val="7"/>
  </w:num>
  <w:num w:numId="4" w16cid:durableId="1659921742">
    <w:abstractNumId w:val="1"/>
  </w:num>
  <w:num w:numId="5" w16cid:durableId="893739938">
    <w:abstractNumId w:val="9"/>
  </w:num>
  <w:num w:numId="6" w16cid:durableId="925652112">
    <w:abstractNumId w:val="2"/>
  </w:num>
  <w:num w:numId="7" w16cid:durableId="8331852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328668">
    <w:abstractNumId w:val="3"/>
  </w:num>
  <w:num w:numId="9" w16cid:durableId="2104838995">
    <w:abstractNumId w:val="4"/>
  </w:num>
  <w:num w:numId="10" w16cid:durableId="1488933709">
    <w:abstractNumId w:val="6"/>
  </w:num>
  <w:num w:numId="11" w16cid:durableId="999190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CD"/>
    <w:rsid w:val="0000185E"/>
    <w:rsid w:val="00013502"/>
    <w:rsid w:val="000158B4"/>
    <w:rsid w:val="00020023"/>
    <w:rsid w:val="00030C07"/>
    <w:rsid w:val="00042587"/>
    <w:rsid w:val="00043518"/>
    <w:rsid w:val="00054EF5"/>
    <w:rsid w:val="000670D0"/>
    <w:rsid w:val="00073841"/>
    <w:rsid w:val="000767C7"/>
    <w:rsid w:val="00081217"/>
    <w:rsid w:val="00091330"/>
    <w:rsid w:val="000940D2"/>
    <w:rsid w:val="00096BAC"/>
    <w:rsid w:val="00097210"/>
    <w:rsid w:val="000A1C78"/>
    <w:rsid w:val="000B0971"/>
    <w:rsid w:val="000B4AA0"/>
    <w:rsid w:val="000B7864"/>
    <w:rsid w:val="000C0EAA"/>
    <w:rsid w:val="000C2636"/>
    <w:rsid w:val="000C3BCC"/>
    <w:rsid w:val="000C61A0"/>
    <w:rsid w:val="000C6CC4"/>
    <w:rsid w:val="000D4078"/>
    <w:rsid w:val="000D4F9D"/>
    <w:rsid w:val="000D5277"/>
    <w:rsid w:val="000E436B"/>
    <w:rsid w:val="000E5878"/>
    <w:rsid w:val="000F579D"/>
    <w:rsid w:val="00102347"/>
    <w:rsid w:val="00107D6B"/>
    <w:rsid w:val="00112F76"/>
    <w:rsid w:val="00115081"/>
    <w:rsid w:val="00122464"/>
    <w:rsid w:val="00126EDD"/>
    <w:rsid w:val="00131185"/>
    <w:rsid w:val="001407E1"/>
    <w:rsid w:val="00143AD0"/>
    <w:rsid w:val="001516DD"/>
    <w:rsid w:val="001634C9"/>
    <w:rsid w:val="00164002"/>
    <w:rsid w:val="00165664"/>
    <w:rsid w:val="0016707E"/>
    <w:rsid w:val="001706F6"/>
    <w:rsid w:val="00186C6E"/>
    <w:rsid w:val="001B2998"/>
    <w:rsid w:val="001C2F5E"/>
    <w:rsid w:val="001C48C5"/>
    <w:rsid w:val="001C7FFB"/>
    <w:rsid w:val="001D37BC"/>
    <w:rsid w:val="001E12B8"/>
    <w:rsid w:val="001E18A3"/>
    <w:rsid w:val="001F2B80"/>
    <w:rsid w:val="00200ECA"/>
    <w:rsid w:val="00201F9A"/>
    <w:rsid w:val="0020338A"/>
    <w:rsid w:val="002107A6"/>
    <w:rsid w:val="00211893"/>
    <w:rsid w:val="00213989"/>
    <w:rsid w:val="00213F38"/>
    <w:rsid w:val="0021482F"/>
    <w:rsid w:val="00226894"/>
    <w:rsid w:val="00226FA6"/>
    <w:rsid w:val="00227B49"/>
    <w:rsid w:val="00230161"/>
    <w:rsid w:val="00233FCC"/>
    <w:rsid w:val="00237149"/>
    <w:rsid w:val="002372FD"/>
    <w:rsid w:val="002409EC"/>
    <w:rsid w:val="00243EB9"/>
    <w:rsid w:val="00260EFF"/>
    <w:rsid w:val="002859F4"/>
    <w:rsid w:val="00285FC7"/>
    <w:rsid w:val="00286581"/>
    <w:rsid w:val="00296B3E"/>
    <w:rsid w:val="002A2EB2"/>
    <w:rsid w:val="002A3A58"/>
    <w:rsid w:val="002A74DF"/>
    <w:rsid w:val="002A7F8A"/>
    <w:rsid w:val="002B011E"/>
    <w:rsid w:val="002B24D4"/>
    <w:rsid w:val="002B651F"/>
    <w:rsid w:val="002B69FA"/>
    <w:rsid w:val="002C2BAE"/>
    <w:rsid w:val="002C348E"/>
    <w:rsid w:val="002D4C29"/>
    <w:rsid w:val="002E0753"/>
    <w:rsid w:val="002E44A5"/>
    <w:rsid w:val="002F58AD"/>
    <w:rsid w:val="002F7E59"/>
    <w:rsid w:val="00303229"/>
    <w:rsid w:val="00307460"/>
    <w:rsid w:val="00312EB0"/>
    <w:rsid w:val="00317B20"/>
    <w:rsid w:val="00320C7B"/>
    <w:rsid w:val="00321403"/>
    <w:rsid w:val="00321B15"/>
    <w:rsid w:val="00323EF6"/>
    <w:rsid w:val="003245AB"/>
    <w:rsid w:val="00331C31"/>
    <w:rsid w:val="003334BB"/>
    <w:rsid w:val="003369CC"/>
    <w:rsid w:val="00337825"/>
    <w:rsid w:val="00366D83"/>
    <w:rsid w:val="00367680"/>
    <w:rsid w:val="00367829"/>
    <w:rsid w:val="00377E7F"/>
    <w:rsid w:val="00387FD6"/>
    <w:rsid w:val="00395913"/>
    <w:rsid w:val="003A1B44"/>
    <w:rsid w:val="003A3215"/>
    <w:rsid w:val="003A3BE0"/>
    <w:rsid w:val="003A4409"/>
    <w:rsid w:val="003A661C"/>
    <w:rsid w:val="003B0863"/>
    <w:rsid w:val="003B6A17"/>
    <w:rsid w:val="003C50B1"/>
    <w:rsid w:val="003C64BB"/>
    <w:rsid w:val="003C7576"/>
    <w:rsid w:val="003E01E0"/>
    <w:rsid w:val="003E281E"/>
    <w:rsid w:val="003F19BA"/>
    <w:rsid w:val="0041618F"/>
    <w:rsid w:val="00417770"/>
    <w:rsid w:val="00424909"/>
    <w:rsid w:val="00431814"/>
    <w:rsid w:val="00431DD8"/>
    <w:rsid w:val="0044381A"/>
    <w:rsid w:val="0044421D"/>
    <w:rsid w:val="0044675E"/>
    <w:rsid w:val="0046331D"/>
    <w:rsid w:val="00464D42"/>
    <w:rsid w:val="00475ABC"/>
    <w:rsid w:val="0048062E"/>
    <w:rsid w:val="00491C27"/>
    <w:rsid w:val="004A0262"/>
    <w:rsid w:val="004A3018"/>
    <w:rsid w:val="004A32BA"/>
    <w:rsid w:val="004B0829"/>
    <w:rsid w:val="004C5EBA"/>
    <w:rsid w:val="004C7829"/>
    <w:rsid w:val="004D53DE"/>
    <w:rsid w:val="004D69F7"/>
    <w:rsid w:val="004E60FE"/>
    <w:rsid w:val="004E657E"/>
    <w:rsid w:val="004F092F"/>
    <w:rsid w:val="004F1870"/>
    <w:rsid w:val="004F2B6A"/>
    <w:rsid w:val="004F660E"/>
    <w:rsid w:val="005057AE"/>
    <w:rsid w:val="005132AD"/>
    <w:rsid w:val="0051491C"/>
    <w:rsid w:val="0051762B"/>
    <w:rsid w:val="00522C6C"/>
    <w:rsid w:val="00523323"/>
    <w:rsid w:val="005244A6"/>
    <w:rsid w:val="00532421"/>
    <w:rsid w:val="0053606C"/>
    <w:rsid w:val="0053652F"/>
    <w:rsid w:val="00546DEB"/>
    <w:rsid w:val="00561CB1"/>
    <w:rsid w:val="00562308"/>
    <w:rsid w:val="00563ED8"/>
    <w:rsid w:val="00567E34"/>
    <w:rsid w:val="0057017C"/>
    <w:rsid w:val="005739EF"/>
    <w:rsid w:val="005850A3"/>
    <w:rsid w:val="00593E01"/>
    <w:rsid w:val="005A2E75"/>
    <w:rsid w:val="005B0D97"/>
    <w:rsid w:val="005D31CA"/>
    <w:rsid w:val="005D4DB2"/>
    <w:rsid w:val="005D6D26"/>
    <w:rsid w:val="005E31AA"/>
    <w:rsid w:val="005E39A5"/>
    <w:rsid w:val="005E59D9"/>
    <w:rsid w:val="005E6DC5"/>
    <w:rsid w:val="005F0CC4"/>
    <w:rsid w:val="006043AB"/>
    <w:rsid w:val="00607823"/>
    <w:rsid w:val="0061759D"/>
    <w:rsid w:val="006240C4"/>
    <w:rsid w:val="00635003"/>
    <w:rsid w:val="006452E8"/>
    <w:rsid w:val="00653529"/>
    <w:rsid w:val="00664DCD"/>
    <w:rsid w:val="00665A37"/>
    <w:rsid w:val="00680C0B"/>
    <w:rsid w:val="006826C8"/>
    <w:rsid w:val="00691A7E"/>
    <w:rsid w:val="006A14A5"/>
    <w:rsid w:val="006A28E3"/>
    <w:rsid w:val="006A3AE8"/>
    <w:rsid w:val="006B1C97"/>
    <w:rsid w:val="006B6DAB"/>
    <w:rsid w:val="006C0094"/>
    <w:rsid w:val="006C1ADC"/>
    <w:rsid w:val="006D48A6"/>
    <w:rsid w:val="006E0120"/>
    <w:rsid w:val="006F3A06"/>
    <w:rsid w:val="006F4ADF"/>
    <w:rsid w:val="006F58B0"/>
    <w:rsid w:val="006F7C37"/>
    <w:rsid w:val="00710739"/>
    <w:rsid w:val="00715496"/>
    <w:rsid w:val="00716CB8"/>
    <w:rsid w:val="007238CB"/>
    <w:rsid w:val="00740C17"/>
    <w:rsid w:val="00742464"/>
    <w:rsid w:val="00745BD1"/>
    <w:rsid w:val="00763206"/>
    <w:rsid w:val="007827EE"/>
    <w:rsid w:val="00786404"/>
    <w:rsid w:val="00794B81"/>
    <w:rsid w:val="007A0EAE"/>
    <w:rsid w:val="007A31BB"/>
    <w:rsid w:val="007A36C3"/>
    <w:rsid w:val="007A7DAF"/>
    <w:rsid w:val="007B72E6"/>
    <w:rsid w:val="007D2A73"/>
    <w:rsid w:val="007D35F6"/>
    <w:rsid w:val="007D5A6D"/>
    <w:rsid w:val="007E0158"/>
    <w:rsid w:val="007E079B"/>
    <w:rsid w:val="007E17DA"/>
    <w:rsid w:val="007E23BA"/>
    <w:rsid w:val="007E5EBB"/>
    <w:rsid w:val="007F2354"/>
    <w:rsid w:val="007F4230"/>
    <w:rsid w:val="008018A0"/>
    <w:rsid w:val="00802023"/>
    <w:rsid w:val="00820108"/>
    <w:rsid w:val="0082138F"/>
    <w:rsid w:val="00827FBE"/>
    <w:rsid w:val="008314E4"/>
    <w:rsid w:val="00831767"/>
    <w:rsid w:val="0084639A"/>
    <w:rsid w:val="00867142"/>
    <w:rsid w:val="0088161A"/>
    <w:rsid w:val="00886E01"/>
    <w:rsid w:val="00893AE2"/>
    <w:rsid w:val="0089592D"/>
    <w:rsid w:val="00896AF3"/>
    <w:rsid w:val="00897283"/>
    <w:rsid w:val="008A00A9"/>
    <w:rsid w:val="008B4038"/>
    <w:rsid w:val="008B574A"/>
    <w:rsid w:val="008C3D6F"/>
    <w:rsid w:val="008C3F6F"/>
    <w:rsid w:val="008C4D9D"/>
    <w:rsid w:val="008C51BD"/>
    <w:rsid w:val="008D2615"/>
    <w:rsid w:val="008D7507"/>
    <w:rsid w:val="008E3B75"/>
    <w:rsid w:val="008E6A7E"/>
    <w:rsid w:val="009045F8"/>
    <w:rsid w:val="00915395"/>
    <w:rsid w:val="0092153A"/>
    <w:rsid w:val="009229F1"/>
    <w:rsid w:val="00933E4A"/>
    <w:rsid w:val="00934DE9"/>
    <w:rsid w:val="00935BA9"/>
    <w:rsid w:val="0094194A"/>
    <w:rsid w:val="009420FB"/>
    <w:rsid w:val="00942A2A"/>
    <w:rsid w:val="00943F83"/>
    <w:rsid w:val="009514F1"/>
    <w:rsid w:val="009539A8"/>
    <w:rsid w:val="00954360"/>
    <w:rsid w:val="0096016D"/>
    <w:rsid w:val="009612FB"/>
    <w:rsid w:val="00961545"/>
    <w:rsid w:val="00962666"/>
    <w:rsid w:val="00963790"/>
    <w:rsid w:val="00964693"/>
    <w:rsid w:val="009662F3"/>
    <w:rsid w:val="00970847"/>
    <w:rsid w:val="00977BE0"/>
    <w:rsid w:val="00980508"/>
    <w:rsid w:val="00982CAE"/>
    <w:rsid w:val="00982EE4"/>
    <w:rsid w:val="0098443F"/>
    <w:rsid w:val="0098459F"/>
    <w:rsid w:val="00986E49"/>
    <w:rsid w:val="009878FE"/>
    <w:rsid w:val="00993714"/>
    <w:rsid w:val="009947BC"/>
    <w:rsid w:val="009959D0"/>
    <w:rsid w:val="009A1727"/>
    <w:rsid w:val="009A1B89"/>
    <w:rsid w:val="009A4DD1"/>
    <w:rsid w:val="009A5B64"/>
    <w:rsid w:val="009C0767"/>
    <w:rsid w:val="009C6E9A"/>
    <w:rsid w:val="009C7CCA"/>
    <w:rsid w:val="009D014C"/>
    <w:rsid w:val="009F73CA"/>
    <w:rsid w:val="009F7ED7"/>
    <w:rsid w:val="00A042FB"/>
    <w:rsid w:val="00A14294"/>
    <w:rsid w:val="00A14365"/>
    <w:rsid w:val="00A146B4"/>
    <w:rsid w:val="00A203B1"/>
    <w:rsid w:val="00A211DD"/>
    <w:rsid w:val="00A41943"/>
    <w:rsid w:val="00A544BC"/>
    <w:rsid w:val="00A54613"/>
    <w:rsid w:val="00A62C5E"/>
    <w:rsid w:val="00A70991"/>
    <w:rsid w:val="00A77CD2"/>
    <w:rsid w:val="00A8072A"/>
    <w:rsid w:val="00A819B4"/>
    <w:rsid w:val="00A81DA2"/>
    <w:rsid w:val="00A86AE0"/>
    <w:rsid w:val="00A95370"/>
    <w:rsid w:val="00AA0623"/>
    <w:rsid w:val="00AB1AD5"/>
    <w:rsid w:val="00AB2CD8"/>
    <w:rsid w:val="00AC0194"/>
    <w:rsid w:val="00AC10E9"/>
    <w:rsid w:val="00AC75D2"/>
    <w:rsid w:val="00AC75F7"/>
    <w:rsid w:val="00AD4DA3"/>
    <w:rsid w:val="00AD63A5"/>
    <w:rsid w:val="00AE6394"/>
    <w:rsid w:val="00AF128C"/>
    <w:rsid w:val="00AF1774"/>
    <w:rsid w:val="00AF18A6"/>
    <w:rsid w:val="00AF292A"/>
    <w:rsid w:val="00AF4695"/>
    <w:rsid w:val="00B06435"/>
    <w:rsid w:val="00B07A0E"/>
    <w:rsid w:val="00B26917"/>
    <w:rsid w:val="00B2723B"/>
    <w:rsid w:val="00B27873"/>
    <w:rsid w:val="00B36363"/>
    <w:rsid w:val="00B42AFA"/>
    <w:rsid w:val="00B42F05"/>
    <w:rsid w:val="00B45EFB"/>
    <w:rsid w:val="00B521A0"/>
    <w:rsid w:val="00B547F6"/>
    <w:rsid w:val="00B60431"/>
    <w:rsid w:val="00B7053F"/>
    <w:rsid w:val="00B726EB"/>
    <w:rsid w:val="00B75B2B"/>
    <w:rsid w:val="00B77C8A"/>
    <w:rsid w:val="00B80E1B"/>
    <w:rsid w:val="00B81348"/>
    <w:rsid w:val="00B864DB"/>
    <w:rsid w:val="00B90B82"/>
    <w:rsid w:val="00B93548"/>
    <w:rsid w:val="00BA219E"/>
    <w:rsid w:val="00BB0EA3"/>
    <w:rsid w:val="00BB3E80"/>
    <w:rsid w:val="00BB7041"/>
    <w:rsid w:val="00BC2504"/>
    <w:rsid w:val="00BD1FE7"/>
    <w:rsid w:val="00BD4375"/>
    <w:rsid w:val="00BE0149"/>
    <w:rsid w:val="00BF3A6E"/>
    <w:rsid w:val="00C14D3A"/>
    <w:rsid w:val="00C14E74"/>
    <w:rsid w:val="00C17D51"/>
    <w:rsid w:val="00C20DFF"/>
    <w:rsid w:val="00C21970"/>
    <w:rsid w:val="00C27791"/>
    <w:rsid w:val="00C348E4"/>
    <w:rsid w:val="00C35FA4"/>
    <w:rsid w:val="00C409AC"/>
    <w:rsid w:val="00C421C8"/>
    <w:rsid w:val="00C439A8"/>
    <w:rsid w:val="00C51334"/>
    <w:rsid w:val="00C52148"/>
    <w:rsid w:val="00C5641D"/>
    <w:rsid w:val="00C73717"/>
    <w:rsid w:val="00C808D9"/>
    <w:rsid w:val="00C82CD7"/>
    <w:rsid w:val="00C923E9"/>
    <w:rsid w:val="00CA38C9"/>
    <w:rsid w:val="00CA6663"/>
    <w:rsid w:val="00CB34D5"/>
    <w:rsid w:val="00CC2E93"/>
    <w:rsid w:val="00CD42E0"/>
    <w:rsid w:val="00CD4924"/>
    <w:rsid w:val="00CD4D08"/>
    <w:rsid w:val="00CE239E"/>
    <w:rsid w:val="00CE6A7C"/>
    <w:rsid w:val="00CE78D6"/>
    <w:rsid w:val="00D03DF3"/>
    <w:rsid w:val="00D25208"/>
    <w:rsid w:val="00D32C93"/>
    <w:rsid w:val="00D347C0"/>
    <w:rsid w:val="00D37C57"/>
    <w:rsid w:val="00D41051"/>
    <w:rsid w:val="00D511F9"/>
    <w:rsid w:val="00D5133B"/>
    <w:rsid w:val="00D51D3C"/>
    <w:rsid w:val="00D638F8"/>
    <w:rsid w:val="00D67EA9"/>
    <w:rsid w:val="00D77EBA"/>
    <w:rsid w:val="00D81B60"/>
    <w:rsid w:val="00D81D69"/>
    <w:rsid w:val="00D85091"/>
    <w:rsid w:val="00D90DF9"/>
    <w:rsid w:val="00D94814"/>
    <w:rsid w:val="00DA2E18"/>
    <w:rsid w:val="00DA39D4"/>
    <w:rsid w:val="00DA3A21"/>
    <w:rsid w:val="00DA7C7C"/>
    <w:rsid w:val="00DB319B"/>
    <w:rsid w:val="00DB4268"/>
    <w:rsid w:val="00DB4377"/>
    <w:rsid w:val="00DD0BB4"/>
    <w:rsid w:val="00DD5002"/>
    <w:rsid w:val="00DD7864"/>
    <w:rsid w:val="00DE49A2"/>
    <w:rsid w:val="00DE6828"/>
    <w:rsid w:val="00DF549B"/>
    <w:rsid w:val="00E01FBC"/>
    <w:rsid w:val="00E04AE7"/>
    <w:rsid w:val="00E15437"/>
    <w:rsid w:val="00E21BA9"/>
    <w:rsid w:val="00E21CBC"/>
    <w:rsid w:val="00E236F5"/>
    <w:rsid w:val="00E249FF"/>
    <w:rsid w:val="00E3534A"/>
    <w:rsid w:val="00E42550"/>
    <w:rsid w:val="00E521E1"/>
    <w:rsid w:val="00E52265"/>
    <w:rsid w:val="00E531E3"/>
    <w:rsid w:val="00E613CD"/>
    <w:rsid w:val="00E675E2"/>
    <w:rsid w:val="00E6773E"/>
    <w:rsid w:val="00E70E64"/>
    <w:rsid w:val="00E76E71"/>
    <w:rsid w:val="00E80D6A"/>
    <w:rsid w:val="00E82FD8"/>
    <w:rsid w:val="00E874D3"/>
    <w:rsid w:val="00EA3C51"/>
    <w:rsid w:val="00EB1086"/>
    <w:rsid w:val="00EC3C9D"/>
    <w:rsid w:val="00ED73C7"/>
    <w:rsid w:val="00EE28CE"/>
    <w:rsid w:val="00EE2ED6"/>
    <w:rsid w:val="00EE7FED"/>
    <w:rsid w:val="00EF48C2"/>
    <w:rsid w:val="00F028EE"/>
    <w:rsid w:val="00F05FEA"/>
    <w:rsid w:val="00F15859"/>
    <w:rsid w:val="00F16DFC"/>
    <w:rsid w:val="00F1748D"/>
    <w:rsid w:val="00F35572"/>
    <w:rsid w:val="00F51530"/>
    <w:rsid w:val="00F52061"/>
    <w:rsid w:val="00F63A66"/>
    <w:rsid w:val="00F63A86"/>
    <w:rsid w:val="00F66148"/>
    <w:rsid w:val="00F678F5"/>
    <w:rsid w:val="00F87BFB"/>
    <w:rsid w:val="00F87C44"/>
    <w:rsid w:val="00F970FF"/>
    <w:rsid w:val="00FA78E2"/>
    <w:rsid w:val="00FB22E9"/>
    <w:rsid w:val="00FB671E"/>
    <w:rsid w:val="00FC7BAA"/>
    <w:rsid w:val="00FD6380"/>
    <w:rsid w:val="00FE0DE8"/>
    <w:rsid w:val="00FE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A7C0420"/>
  <w15:docId w15:val="{673B7790-7426-4144-8520-5BF4E7BD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DCD"/>
    <w:pPr>
      <w:ind w:left="720"/>
      <w:contextualSpacing/>
    </w:pPr>
  </w:style>
  <w:style w:type="paragraph" w:styleId="Header">
    <w:name w:val="header"/>
    <w:basedOn w:val="Normal"/>
    <w:link w:val="HeaderChar"/>
    <w:uiPriority w:val="99"/>
    <w:unhideWhenUsed/>
    <w:rsid w:val="00D41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051"/>
  </w:style>
  <w:style w:type="paragraph" w:styleId="Footer">
    <w:name w:val="footer"/>
    <w:basedOn w:val="Normal"/>
    <w:link w:val="FooterChar"/>
    <w:uiPriority w:val="99"/>
    <w:unhideWhenUsed/>
    <w:rsid w:val="00D41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051"/>
  </w:style>
  <w:style w:type="table" w:styleId="TableGrid">
    <w:name w:val="Table Grid"/>
    <w:basedOn w:val="TableNormal"/>
    <w:uiPriority w:val="59"/>
    <w:rsid w:val="00970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003"/>
    <w:rPr>
      <w:rFonts w:ascii="Tahoma" w:hAnsi="Tahoma" w:cs="Tahoma"/>
      <w:sz w:val="16"/>
      <w:szCs w:val="16"/>
    </w:rPr>
  </w:style>
  <w:style w:type="paragraph" w:styleId="EndnoteText">
    <w:name w:val="endnote text"/>
    <w:basedOn w:val="Normal"/>
    <w:link w:val="EndnoteTextChar"/>
    <w:semiHidden/>
    <w:rsid w:val="00635003"/>
    <w:pPr>
      <w:widowControl w:val="0"/>
      <w:snapToGrid w:val="0"/>
      <w:spacing w:after="0" w:line="240" w:lineRule="auto"/>
    </w:pPr>
    <w:rPr>
      <w:rFonts w:ascii="Times New Roman" w:eastAsia="Times New Roman" w:hAnsi="Times New Roman" w:cs="Times New Roman"/>
      <w:sz w:val="24"/>
      <w:szCs w:val="20"/>
      <w:lang w:val="en-US"/>
    </w:rPr>
  </w:style>
  <w:style w:type="character" w:customStyle="1" w:styleId="EndnoteTextChar">
    <w:name w:val="Endnote Text Char"/>
    <w:basedOn w:val="DefaultParagraphFont"/>
    <w:link w:val="EndnoteText"/>
    <w:semiHidden/>
    <w:rsid w:val="00635003"/>
    <w:rPr>
      <w:rFonts w:ascii="Times New Roman" w:eastAsia="Times New Roman" w:hAnsi="Times New Roman" w:cs="Times New Roman"/>
      <w:sz w:val="24"/>
      <w:szCs w:val="20"/>
      <w:lang w:val="en-US"/>
    </w:rPr>
  </w:style>
  <w:style w:type="paragraph" w:styleId="NoSpacing">
    <w:name w:val="No Spacing"/>
    <w:link w:val="NoSpacingChar"/>
    <w:uiPriority w:val="1"/>
    <w:qFormat/>
    <w:rsid w:val="00C808D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08D9"/>
    <w:rPr>
      <w:rFonts w:eastAsiaTheme="minorEastAsia"/>
      <w:lang w:val="en-US"/>
    </w:rPr>
  </w:style>
  <w:style w:type="character" w:styleId="Hyperlink">
    <w:name w:val="Hyperlink"/>
    <w:basedOn w:val="DefaultParagraphFont"/>
    <w:uiPriority w:val="99"/>
    <w:unhideWhenUsed/>
    <w:rsid w:val="00896AF3"/>
    <w:rPr>
      <w:color w:val="0000FF" w:themeColor="hyperlink"/>
      <w:u w:val="single"/>
    </w:rPr>
  </w:style>
  <w:style w:type="character" w:customStyle="1" w:styleId="UnresolvedMention1">
    <w:name w:val="Unresolved Mention1"/>
    <w:basedOn w:val="DefaultParagraphFont"/>
    <w:uiPriority w:val="99"/>
    <w:semiHidden/>
    <w:unhideWhenUsed/>
    <w:rsid w:val="00896AF3"/>
    <w:rPr>
      <w:color w:val="605E5C"/>
      <w:shd w:val="clear" w:color="auto" w:fill="E1DFDD"/>
    </w:rPr>
  </w:style>
  <w:style w:type="character" w:customStyle="1" w:styleId="UnresolvedMention2">
    <w:name w:val="Unresolved Mention2"/>
    <w:basedOn w:val="DefaultParagraphFont"/>
    <w:uiPriority w:val="99"/>
    <w:semiHidden/>
    <w:unhideWhenUsed/>
    <w:rsid w:val="000B7864"/>
    <w:rPr>
      <w:color w:val="605E5C"/>
      <w:shd w:val="clear" w:color="auto" w:fill="E1DFDD"/>
    </w:rPr>
  </w:style>
  <w:style w:type="paragraph" w:styleId="Revision">
    <w:name w:val="Revision"/>
    <w:hidden/>
    <w:uiPriority w:val="99"/>
    <w:semiHidden/>
    <w:rsid w:val="003A4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822316">
      <w:bodyDiv w:val="1"/>
      <w:marLeft w:val="0"/>
      <w:marRight w:val="0"/>
      <w:marTop w:val="0"/>
      <w:marBottom w:val="0"/>
      <w:divBdr>
        <w:top w:val="none" w:sz="0" w:space="0" w:color="auto"/>
        <w:left w:val="none" w:sz="0" w:space="0" w:color="auto"/>
        <w:bottom w:val="none" w:sz="0" w:space="0" w:color="auto"/>
        <w:right w:val="none" w:sz="0" w:space="0" w:color="auto"/>
      </w:divBdr>
    </w:div>
    <w:div w:id="1187791201">
      <w:bodyDiv w:val="1"/>
      <w:marLeft w:val="0"/>
      <w:marRight w:val="0"/>
      <w:marTop w:val="0"/>
      <w:marBottom w:val="0"/>
      <w:divBdr>
        <w:top w:val="none" w:sz="0" w:space="0" w:color="auto"/>
        <w:left w:val="none" w:sz="0" w:space="0" w:color="auto"/>
        <w:bottom w:val="none" w:sz="0" w:space="0" w:color="auto"/>
        <w:right w:val="none" w:sz="0" w:space="0" w:color="auto"/>
      </w:divBdr>
    </w:div>
    <w:div w:id="18512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research.awards@sta.uwi.edu" TargetMode="External"/><Relationship Id="rId5" Type="http://schemas.openxmlformats.org/officeDocument/2006/relationships/webSettings" Target="webSettings.xml"/><Relationship Id="rId10" Type="http://schemas.openxmlformats.org/officeDocument/2006/relationships/hyperlink" Target="mailto:STA-research.awards@sta.uwi.ed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0625A77-39CE-437B-BD76-393B73C9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THE WEST INDIES, ST. AUGUSTINE</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dc:creator>
  <cp:lastModifiedBy>Joel Jordan</cp:lastModifiedBy>
  <cp:revision>4</cp:revision>
  <cp:lastPrinted>2024-07-16T21:53:00Z</cp:lastPrinted>
  <dcterms:created xsi:type="dcterms:W3CDTF">2024-07-16T21:56:00Z</dcterms:created>
  <dcterms:modified xsi:type="dcterms:W3CDTF">2024-07-24T16:29:00Z</dcterms:modified>
</cp:coreProperties>
</file>